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7848" w14:textId="6D884DB0" w:rsidR="0005299B" w:rsidRDefault="00F9734E">
      <w:pPr>
        <w:jc w:val="both"/>
        <w:rPr>
          <w:rFonts w:ascii="Arial" w:eastAsia="Arial" w:hAnsi="Arial" w:cs="Arial"/>
          <w:b/>
        </w:rPr>
      </w:pPr>
      <w:r>
        <w:rPr>
          <w:rFonts w:ascii="Arial" w:eastAsia="Arial" w:hAnsi="Arial" w:cs="Arial"/>
          <w:b/>
        </w:rPr>
        <w:t xml:space="preserve">What is the </w:t>
      </w:r>
      <w:r w:rsidR="00D1591E">
        <w:rPr>
          <w:rFonts w:ascii="Arial" w:eastAsia="Arial" w:hAnsi="Arial" w:cs="Arial"/>
          <w:b/>
        </w:rPr>
        <w:t>CMA</w:t>
      </w:r>
      <w:r>
        <w:rPr>
          <w:rFonts w:ascii="Arial" w:eastAsia="Arial" w:hAnsi="Arial" w:cs="Arial"/>
          <w:b/>
        </w:rPr>
        <w:t xml:space="preserve"> Freelance Music Tutor Panel (Sole Trader/Limited Company)</w:t>
      </w:r>
    </w:p>
    <w:p w14:paraId="7A8F7849" w14:textId="77777777" w:rsidR="0005299B" w:rsidRDefault="0005299B">
      <w:pPr>
        <w:jc w:val="both"/>
        <w:rPr>
          <w:rFonts w:ascii="Arial" w:eastAsia="Arial" w:hAnsi="Arial" w:cs="Arial"/>
          <w:b/>
          <w:sz w:val="20"/>
          <w:szCs w:val="20"/>
        </w:rPr>
      </w:pPr>
    </w:p>
    <w:p w14:paraId="7A8F784A" w14:textId="26A60200" w:rsidR="0005299B" w:rsidRDefault="00D1591E">
      <w:pPr>
        <w:jc w:val="both"/>
        <w:rPr>
          <w:rFonts w:ascii="Arial" w:eastAsia="Arial" w:hAnsi="Arial" w:cs="Arial"/>
          <w:sz w:val="20"/>
          <w:szCs w:val="20"/>
        </w:rPr>
      </w:pPr>
      <w:r>
        <w:rPr>
          <w:rFonts w:ascii="Arial" w:eastAsia="Arial" w:hAnsi="Arial" w:cs="Arial"/>
          <w:sz w:val="20"/>
          <w:szCs w:val="20"/>
        </w:rPr>
        <w:t>Croydon Music and Arts</w:t>
      </w:r>
      <w:r w:rsidR="00F9734E">
        <w:rPr>
          <w:rFonts w:ascii="Arial" w:eastAsia="Arial" w:hAnsi="Arial" w:cs="Arial"/>
          <w:sz w:val="20"/>
          <w:szCs w:val="20"/>
        </w:rPr>
        <w:t xml:space="preserve"> (</w:t>
      </w:r>
      <w:r>
        <w:rPr>
          <w:rFonts w:ascii="Arial" w:eastAsia="Arial" w:hAnsi="Arial" w:cs="Arial"/>
          <w:sz w:val="20"/>
          <w:szCs w:val="20"/>
        </w:rPr>
        <w:t>CMA</w:t>
      </w:r>
      <w:r w:rsidR="00F9734E">
        <w:rPr>
          <w:rFonts w:ascii="Arial" w:eastAsia="Arial" w:hAnsi="Arial" w:cs="Arial"/>
          <w:sz w:val="20"/>
          <w:szCs w:val="20"/>
        </w:rPr>
        <w:t xml:space="preserve">) </w:t>
      </w:r>
      <w:proofErr w:type="gramStart"/>
      <w:r w:rsidR="00F9734E">
        <w:rPr>
          <w:rFonts w:ascii="Arial" w:eastAsia="Arial" w:hAnsi="Arial" w:cs="Arial"/>
          <w:sz w:val="20"/>
          <w:szCs w:val="20"/>
        </w:rPr>
        <w:t>is</w:t>
      </w:r>
      <w:proofErr w:type="gramEnd"/>
      <w:r w:rsidR="00F9734E">
        <w:rPr>
          <w:rFonts w:ascii="Arial" w:eastAsia="Arial" w:hAnsi="Arial" w:cs="Arial"/>
          <w:sz w:val="20"/>
          <w:szCs w:val="20"/>
        </w:rPr>
        <w:t xml:space="preserve"> the Music Service for the </w:t>
      </w:r>
      <w:r w:rsidRPr="00D1591E">
        <w:rPr>
          <w:rFonts w:ascii="Arial" w:eastAsia="Arial" w:hAnsi="Arial" w:cs="Arial"/>
          <w:sz w:val="20"/>
          <w:szCs w:val="20"/>
        </w:rPr>
        <w:t>London Borough of Croydon</w:t>
      </w:r>
      <w:r w:rsidR="00F9734E">
        <w:rPr>
          <w:rFonts w:ascii="Arial" w:eastAsia="Arial" w:hAnsi="Arial" w:cs="Arial"/>
          <w:sz w:val="20"/>
          <w:szCs w:val="20"/>
        </w:rPr>
        <w:t xml:space="preserve">. </w:t>
      </w:r>
      <w:r>
        <w:rPr>
          <w:rFonts w:ascii="Arial" w:eastAsia="Arial" w:hAnsi="Arial" w:cs="Arial"/>
          <w:sz w:val="20"/>
          <w:szCs w:val="20"/>
        </w:rPr>
        <w:t>CMA</w:t>
      </w:r>
      <w:r w:rsidR="00F9734E">
        <w:rPr>
          <w:rFonts w:ascii="Arial" w:eastAsia="Arial" w:hAnsi="Arial" w:cs="Arial"/>
          <w:sz w:val="20"/>
          <w:szCs w:val="20"/>
        </w:rPr>
        <w:t xml:space="preserve"> provides instrumental and vocal music lessons either in local music centres or in schools throughout the borough. </w:t>
      </w:r>
      <w:r>
        <w:rPr>
          <w:rFonts w:ascii="Arial" w:eastAsia="Arial" w:hAnsi="Arial" w:cs="Arial"/>
          <w:sz w:val="20"/>
          <w:szCs w:val="20"/>
        </w:rPr>
        <w:t>CMA</w:t>
      </w:r>
      <w:r w:rsidR="00F9734E">
        <w:rPr>
          <w:rFonts w:ascii="Arial" w:eastAsia="Arial" w:hAnsi="Arial" w:cs="Arial"/>
          <w:sz w:val="20"/>
          <w:szCs w:val="20"/>
        </w:rPr>
        <w:t xml:space="preserve"> maintains a panel (‘the Panel’) of instrumental and vocal tutors (‘the tutor’), suitably qualified and experienced and able to offer tuition to children in the borough. </w:t>
      </w:r>
      <w:r>
        <w:rPr>
          <w:rFonts w:ascii="Arial" w:eastAsia="Arial" w:hAnsi="Arial" w:cs="Arial"/>
          <w:sz w:val="20"/>
          <w:szCs w:val="20"/>
        </w:rPr>
        <w:t>CMA</w:t>
      </w:r>
      <w:r w:rsidR="00F9734E">
        <w:rPr>
          <w:rFonts w:ascii="Arial" w:eastAsia="Arial" w:hAnsi="Arial" w:cs="Arial"/>
          <w:sz w:val="20"/>
          <w:szCs w:val="20"/>
        </w:rPr>
        <w:t xml:space="preserve"> only offers Assignments to tutors registered on the Panel or tutors currently employed with </w:t>
      </w:r>
      <w:r>
        <w:rPr>
          <w:rFonts w:ascii="Arial" w:eastAsia="Arial" w:hAnsi="Arial" w:cs="Arial"/>
          <w:sz w:val="20"/>
          <w:szCs w:val="20"/>
        </w:rPr>
        <w:t>CMA</w:t>
      </w:r>
      <w:r w:rsidR="00F9734E">
        <w:rPr>
          <w:rFonts w:ascii="Arial" w:eastAsia="Arial" w:hAnsi="Arial" w:cs="Arial"/>
          <w:sz w:val="20"/>
          <w:szCs w:val="20"/>
        </w:rPr>
        <w:t>.</w:t>
      </w:r>
    </w:p>
    <w:p w14:paraId="7A8F784B" w14:textId="77777777" w:rsidR="0005299B" w:rsidRDefault="0005299B">
      <w:pPr>
        <w:ind w:left="567" w:hanging="567"/>
        <w:jc w:val="both"/>
        <w:rPr>
          <w:rFonts w:ascii="Arial" w:eastAsia="Arial" w:hAnsi="Arial" w:cs="Arial"/>
          <w:sz w:val="20"/>
          <w:szCs w:val="20"/>
        </w:rPr>
      </w:pPr>
    </w:p>
    <w:p w14:paraId="7A8F784C" w14:textId="2F82BA41" w:rsidR="0005299B" w:rsidRDefault="00F9734E">
      <w:pPr>
        <w:jc w:val="both"/>
        <w:rPr>
          <w:rFonts w:ascii="Arial" w:eastAsia="Arial" w:hAnsi="Arial" w:cs="Arial"/>
          <w:sz w:val="20"/>
          <w:szCs w:val="20"/>
        </w:rPr>
      </w:pPr>
      <w:r>
        <w:rPr>
          <w:rFonts w:ascii="Arial" w:eastAsia="Arial" w:hAnsi="Arial" w:cs="Arial"/>
          <w:sz w:val="20"/>
          <w:szCs w:val="20"/>
        </w:rPr>
        <w:t xml:space="preserve">Membership of the </w:t>
      </w:r>
      <w:r w:rsidR="00D1591E">
        <w:rPr>
          <w:rFonts w:ascii="Arial" w:eastAsia="Arial" w:hAnsi="Arial" w:cs="Arial"/>
          <w:sz w:val="20"/>
          <w:szCs w:val="20"/>
        </w:rPr>
        <w:t>CMA</w:t>
      </w:r>
      <w:r>
        <w:rPr>
          <w:rFonts w:ascii="Arial" w:eastAsia="Arial" w:hAnsi="Arial" w:cs="Arial"/>
          <w:sz w:val="20"/>
          <w:szCs w:val="20"/>
        </w:rPr>
        <w:t xml:space="preserve"> Music tutor Panel does not confer any employment rights on you. The relationship of the tutor to </w:t>
      </w:r>
      <w:r w:rsidR="00D1591E">
        <w:rPr>
          <w:rFonts w:ascii="Arial" w:eastAsia="Arial" w:hAnsi="Arial" w:cs="Arial"/>
          <w:sz w:val="20"/>
          <w:szCs w:val="20"/>
        </w:rPr>
        <w:t>CMA</w:t>
      </w:r>
      <w:r>
        <w:rPr>
          <w:rFonts w:ascii="Arial" w:eastAsia="Arial" w:hAnsi="Arial" w:cs="Arial"/>
          <w:sz w:val="20"/>
          <w:szCs w:val="20"/>
        </w:rPr>
        <w:t xml:space="preserve"> </w:t>
      </w:r>
      <w:proofErr w:type="gramStart"/>
      <w:r>
        <w:rPr>
          <w:rFonts w:ascii="Arial" w:eastAsia="Arial" w:hAnsi="Arial" w:cs="Arial"/>
          <w:sz w:val="20"/>
          <w:szCs w:val="20"/>
        </w:rPr>
        <w:t>during the course of</w:t>
      </w:r>
      <w:proofErr w:type="gramEnd"/>
      <w:r>
        <w:rPr>
          <w:rFonts w:ascii="Arial" w:eastAsia="Arial" w:hAnsi="Arial" w:cs="Arial"/>
          <w:sz w:val="20"/>
          <w:szCs w:val="20"/>
        </w:rPr>
        <w:t xml:space="preserve"> any Assignment will be that of independent contractor (freelance/</w:t>
      </w:r>
      <w:proofErr w:type="spellStart"/>
      <w:r>
        <w:rPr>
          <w:rFonts w:ascii="Arial" w:eastAsia="Arial" w:hAnsi="Arial" w:cs="Arial"/>
          <w:sz w:val="20"/>
          <w:szCs w:val="20"/>
        </w:rPr>
        <w:t>self employed</w:t>
      </w:r>
      <w:proofErr w:type="spellEnd"/>
      <w:r>
        <w:rPr>
          <w:rFonts w:ascii="Arial" w:eastAsia="Arial" w:hAnsi="Arial" w:cs="Arial"/>
          <w:sz w:val="20"/>
          <w:szCs w:val="20"/>
        </w:rPr>
        <w:t xml:space="preserve">/limited company), and nothing in this agreement shall render them an employee, worker, agent or partner of </w:t>
      </w:r>
      <w:r w:rsidR="00D1591E">
        <w:rPr>
          <w:rFonts w:ascii="Arial" w:eastAsia="Arial" w:hAnsi="Arial" w:cs="Arial"/>
          <w:sz w:val="20"/>
          <w:szCs w:val="20"/>
        </w:rPr>
        <w:t>CMA</w:t>
      </w:r>
      <w:r>
        <w:rPr>
          <w:rFonts w:ascii="Arial" w:eastAsia="Arial" w:hAnsi="Arial" w:cs="Arial"/>
          <w:sz w:val="20"/>
          <w:szCs w:val="20"/>
        </w:rPr>
        <w:t>, and the tutor shall not hold themselves out as such.</w:t>
      </w:r>
    </w:p>
    <w:p w14:paraId="7A8F784D" w14:textId="77777777" w:rsidR="0005299B" w:rsidRDefault="0005299B">
      <w:pPr>
        <w:ind w:left="567" w:hanging="578"/>
        <w:jc w:val="both"/>
        <w:rPr>
          <w:rFonts w:ascii="Arial" w:eastAsia="Arial" w:hAnsi="Arial" w:cs="Arial"/>
          <w:sz w:val="20"/>
          <w:szCs w:val="20"/>
        </w:rPr>
      </w:pPr>
    </w:p>
    <w:p w14:paraId="7A8F784E" w14:textId="60FB781C" w:rsidR="0005299B" w:rsidRDefault="00F9734E">
      <w:pPr>
        <w:jc w:val="both"/>
        <w:rPr>
          <w:rFonts w:ascii="Arial" w:eastAsia="Arial" w:hAnsi="Arial" w:cs="Arial"/>
          <w:sz w:val="20"/>
          <w:szCs w:val="20"/>
        </w:rPr>
      </w:pPr>
      <w:bookmarkStart w:id="0" w:name="_heading=h.d5p7uaq1vdbi" w:colFirst="0" w:colLast="0"/>
      <w:bookmarkEnd w:id="0"/>
      <w:r>
        <w:rPr>
          <w:rFonts w:ascii="Arial" w:eastAsia="Arial" w:hAnsi="Arial" w:cs="Arial"/>
          <w:sz w:val="20"/>
          <w:szCs w:val="20"/>
        </w:rPr>
        <w:t xml:space="preserve">The main obligations a tutor takes on when signing up to the </w:t>
      </w:r>
      <w:r w:rsidR="00D1591E">
        <w:rPr>
          <w:rFonts w:ascii="Arial" w:eastAsia="Arial" w:hAnsi="Arial" w:cs="Arial"/>
          <w:sz w:val="20"/>
          <w:szCs w:val="20"/>
        </w:rPr>
        <w:t>CMA</w:t>
      </w:r>
      <w:r>
        <w:rPr>
          <w:rFonts w:ascii="Arial" w:eastAsia="Arial" w:hAnsi="Arial" w:cs="Arial"/>
          <w:sz w:val="20"/>
          <w:szCs w:val="20"/>
        </w:rPr>
        <w:t xml:space="preserve"> Music tutor Panel are:</w:t>
      </w:r>
    </w:p>
    <w:p w14:paraId="7A8F784F" w14:textId="77777777" w:rsidR="0005299B" w:rsidRDefault="0005299B">
      <w:pPr>
        <w:jc w:val="both"/>
        <w:rPr>
          <w:rFonts w:ascii="Arial" w:eastAsia="Arial" w:hAnsi="Arial" w:cs="Arial"/>
          <w:sz w:val="20"/>
          <w:szCs w:val="20"/>
        </w:rPr>
      </w:pPr>
      <w:bookmarkStart w:id="1" w:name="_heading=h.zfq66p3a7o81" w:colFirst="0" w:colLast="0"/>
      <w:bookmarkEnd w:id="1"/>
    </w:p>
    <w:tbl>
      <w:tblPr>
        <w:tblStyle w:val="4"/>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tblGrid>
      <w:tr w:rsidR="0005299B" w14:paraId="7A8F7851" w14:textId="77777777">
        <w:tc>
          <w:tcPr>
            <w:tcW w:w="10200" w:type="dxa"/>
            <w:tcMar>
              <w:top w:w="100" w:type="dxa"/>
              <w:left w:w="100" w:type="dxa"/>
              <w:bottom w:w="100" w:type="dxa"/>
              <w:right w:w="100" w:type="dxa"/>
            </w:tcMar>
          </w:tcPr>
          <w:p w14:paraId="7A8F7850" w14:textId="1F2B3430" w:rsidR="0005299B" w:rsidRDefault="00F9734E">
            <w:pPr>
              <w:spacing w:line="227" w:lineRule="auto"/>
              <w:jc w:val="both"/>
              <w:rPr>
                <w:rFonts w:ascii="Arial" w:eastAsia="Arial" w:hAnsi="Arial" w:cs="Arial"/>
                <w:sz w:val="20"/>
                <w:szCs w:val="20"/>
              </w:rPr>
            </w:pPr>
            <w:r>
              <w:rPr>
                <w:rFonts w:ascii="Arial" w:eastAsia="Arial" w:hAnsi="Arial" w:cs="Arial"/>
                <w:sz w:val="20"/>
                <w:szCs w:val="20"/>
              </w:rPr>
              <w:t>Fully responsible for any income tax, National Insurance and social security contributions and any other liability, deduction, contribution, assessment, or claim arising from or made in connection with the performance of services, where the recovery is not prohibited by law</w:t>
            </w:r>
          </w:p>
        </w:tc>
      </w:tr>
      <w:tr w:rsidR="0005299B" w14:paraId="7A8F7853" w14:textId="77777777">
        <w:tc>
          <w:tcPr>
            <w:tcW w:w="10200" w:type="dxa"/>
            <w:tcMar>
              <w:top w:w="100" w:type="dxa"/>
              <w:left w:w="100" w:type="dxa"/>
              <w:bottom w:w="100" w:type="dxa"/>
              <w:right w:w="100" w:type="dxa"/>
            </w:tcMar>
          </w:tcPr>
          <w:p w14:paraId="7A8F7852" w14:textId="77777777" w:rsidR="0005299B" w:rsidRDefault="00F9734E">
            <w:pPr>
              <w:spacing w:line="227" w:lineRule="auto"/>
              <w:jc w:val="both"/>
              <w:rPr>
                <w:rFonts w:ascii="Arial" w:eastAsia="Arial" w:hAnsi="Arial" w:cs="Arial"/>
                <w:sz w:val="20"/>
                <w:szCs w:val="20"/>
              </w:rPr>
            </w:pPr>
            <w:r>
              <w:rPr>
                <w:rFonts w:ascii="Arial" w:eastAsia="Arial" w:hAnsi="Arial" w:cs="Arial"/>
                <w:sz w:val="20"/>
                <w:szCs w:val="20"/>
              </w:rPr>
              <w:t>Have a business bank account that funds can be paid into.</w:t>
            </w:r>
          </w:p>
        </w:tc>
      </w:tr>
      <w:tr w:rsidR="0005299B" w14:paraId="7A8F7855" w14:textId="77777777">
        <w:tc>
          <w:tcPr>
            <w:tcW w:w="10200" w:type="dxa"/>
            <w:tcMar>
              <w:top w:w="100" w:type="dxa"/>
              <w:left w:w="100" w:type="dxa"/>
              <w:bottom w:w="100" w:type="dxa"/>
              <w:right w:w="100" w:type="dxa"/>
            </w:tcMar>
          </w:tcPr>
          <w:p w14:paraId="7A8F7854" w14:textId="77777777" w:rsidR="0005299B" w:rsidRDefault="00F9734E">
            <w:pPr>
              <w:spacing w:line="227" w:lineRule="auto"/>
              <w:jc w:val="both"/>
              <w:rPr>
                <w:rFonts w:ascii="Arial" w:eastAsia="Arial" w:hAnsi="Arial" w:cs="Arial"/>
                <w:sz w:val="20"/>
                <w:szCs w:val="20"/>
              </w:rPr>
            </w:pPr>
            <w:r>
              <w:rPr>
                <w:rFonts w:ascii="Arial" w:eastAsia="Arial" w:hAnsi="Arial" w:cs="Arial"/>
                <w:sz w:val="20"/>
                <w:szCs w:val="20"/>
              </w:rPr>
              <w:t>Fully responsible for any liability arising from any employment-related claim, or any claim based on worker status</w:t>
            </w:r>
          </w:p>
        </w:tc>
      </w:tr>
      <w:tr w:rsidR="0005299B" w14:paraId="7A8F7857" w14:textId="77777777">
        <w:tc>
          <w:tcPr>
            <w:tcW w:w="10200" w:type="dxa"/>
            <w:tcMar>
              <w:top w:w="100" w:type="dxa"/>
              <w:left w:w="100" w:type="dxa"/>
              <w:bottom w:w="100" w:type="dxa"/>
              <w:right w:w="100" w:type="dxa"/>
            </w:tcMar>
          </w:tcPr>
          <w:p w14:paraId="7A8F7856" w14:textId="1E146372" w:rsidR="0005299B" w:rsidRDefault="00F9734E">
            <w:pPr>
              <w:spacing w:line="227" w:lineRule="auto"/>
              <w:jc w:val="both"/>
              <w:rPr>
                <w:rFonts w:ascii="Arial" w:eastAsia="Arial" w:hAnsi="Arial" w:cs="Arial"/>
                <w:sz w:val="20"/>
                <w:szCs w:val="20"/>
              </w:rPr>
            </w:pPr>
            <w:r>
              <w:rPr>
                <w:rFonts w:ascii="Arial" w:eastAsia="Arial" w:hAnsi="Arial" w:cs="Arial"/>
                <w:sz w:val="20"/>
                <w:szCs w:val="20"/>
              </w:rPr>
              <w:t xml:space="preserve">tutors must be legally entitled to work in the UK in a self-employed capacity for the duration of any work done for </w:t>
            </w:r>
            <w:r w:rsidR="00D52D5B">
              <w:rPr>
                <w:rFonts w:ascii="Arial" w:eastAsia="Arial" w:hAnsi="Arial" w:cs="Arial"/>
                <w:sz w:val="20"/>
                <w:szCs w:val="20"/>
              </w:rPr>
              <w:t>CMA</w:t>
            </w:r>
            <w:r>
              <w:rPr>
                <w:rFonts w:ascii="Arial" w:eastAsia="Arial" w:hAnsi="Arial" w:cs="Arial"/>
                <w:sz w:val="20"/>
                <w:szCs w:val="20"/>
              </w:rPr>
              <w:t>.</w:t>
            </w:r>
          </w:p>
        </w:tc>
      </w:tr>
      <w:tr w:rsidR="0005299B" w14:paraId="7A8F7859" w14:textId="77777777">
        <w:tc>
          <w:tcPr>
            <w:tcW w:w="10200" w:type="dxa"/>
            <w:tcMar>
              <w:top w:w="100" w:type="dxa"/>
              <w:left w:w="100" w:type="dxa"/>
              <w:bottom w:w="100" w:type="dxa"/>
              <w:right w:w="100" w:type="dxa"/>
            </w:tcMar>
          </w:tcPr>
          <w:p w14:paraId="7A8F7858" w14:textId="77777777"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provide their own professional equipment</w:t>
            </w:r>
          </w:p>
        </w:tc>
      </w:tr>
      <w:tr w:rsidR="0005299B" w14:paraId="7A8F785B" w14:textId="77777777">
        <w:tc>
          <w:tcPr>
            <w:tcW w:w="10200" w:type="dxa"/>
            <w:tcMar>
              <w:top w:w="100" w:type="dxa"/>
              <w:left w:w="100" w:type="dxa"/>
              <w:bottom w:w="100" w:type="dxa"/>
              <w:right w:w="100" w:type="dxa"/>
            </w:tcMar>
          </w:tcPr>
          <w:p w14:paraId="7A8F785A" w14:textId="686D63A3" w:rsidR="0005299B" w:rsidRDefault="00F9734E">
            <w:pPr>
              <w:spacing w:line="227" w:lineRule="auto"/>
              <w:jc w:val="both"/>
              <w:rPr>
                <w:rFonts w:ascii="Arial" w:eastAsia="Arial" w:hAnsi="Arial" w:cs="Arial"/>
                <w:sz w:val="20"/>
                <w:szCs w:val="20"/>
              </w:rPr>
            </w:pPr>
            <w:r>
              <w:rPr>
                <w:rFonts w:ascii="Arial" w:eastAsia="Arial" w:hAnsi="Arial" w:cs="Arial"/>
                <w:sz w:val="20"/>
                <w:szCs w:val="20"/>
              </w:rPr>
              <w:t xml:space="preserve">Have completed approved Level 1 Safeguarding training courses on an </w:t>
            </w:r>
            <w:r>
              <w:rPr>
                <w:rFonts w:ascii="Arial" w:eastAsia="Arial" w:hAnsi="Arial" w:cs="Arial"/>
                <w:b/>
                <w:sz w:val="20"/>
                <w:szCs w:val="20"/>
              </w:rPr>
              <w:t>annual basis</w:t>
            </w:r>
            <w:r>
              <w:rPr>
                <w:rFonts w:ascii="Arial" w:eastAsia="Arial" w:hAnsi="Arial" w:cs="Arial"/>
                <w:sz w:val="20"/>
                <w:szCs w:val="20"/>
              </w:rPr>
              <w:t xml:space="preserve"> and provide certification to </w:t>
            </w:r>
            <w:r w:rsidR="00D52D5B">
              <w:rPr>
                <w:rFonts w:ascii="Arial" w:eastAsia="Arial" w:hAnsi="Arial" w:cs="Arial"/>
                <w:sz w:val="20"/>
                <w:szCs w:val="20"/>
              </w:rPr>
              <w:t>CMA</w:t>
            </w:r>
          </w:p>
        </w:tc>
      </w:tr>
      <w:tr w:rsidR="0005299B" w14:paraId="7A8F785D" w14:textId="77777777">
        <w:tc>
          <w:tcPr>
            <w:tcW w:w="10200" w:type="dxa"/>
            <w:tcMar>
              <w:top w:w="100" w:type="dxa"/>
              <w:left w:w="100" w:type="dxa"/>
              <w:bottom w:w="100" w:type="dxa"/>
              <w:right w:w="100" w:type="dxa"/>
            </w:tcMar>
          </w:tcPr>
          <w:p w14:paraId="7A8F785C" w14:textId="77777777" w:rsidR="0005299B" w:rsidRDefault="00F9734E">
            <w:pPr>
              <w:spacing w:line="227" w:lineRule="auto"/>
              <w:jc w:val="both"/>
              <w:rPr>
                <w:rFonts w:ascii="Arial" w:eastAsia="Arial" w:hAnsi="Arial" w:cs="Arial"/>
                <w:sz w:val="20"/>
                <w:szCs w:val="20"/>
              </w:rPr>
            </w:pPr>
            <w:r>
              <w:rPr>
                <w:rFonts w:ascii="Arial" w:eastAsia="Arial" w:hAnsi="Arial" w:cs="Arial"/>
                <w:sz w:val="20"/>
                <w:szCs w:val="20"/>
              </w:rPr>
              <w:t>Have an up-to-date Enhanced DBS Certificate registered with the Update Service</w:t>
            </w:r>
          </w:p>
        </w:tc>
      </w:tr>
      <w:tr w:rsidR="0005299B" w14:paraId="7A8F785F" w14:textId="77777777">
        <w:tc>
          <w:tcPr>
            <w:tcW w:w="10200" w:type="dxa"/>
            <w:tcMar>
              <w:top w:w="100" w:type="dxa"/>
              <w:left w:w="100" w:type="dxa"/>
              <w:bottom w:w="100" w:type="dxa"/>
              <w:right w:w="100" w:type="dxa"/>
            </w:tcMar>
          </w:tcPr>
          <w:p w14:paraId="7A8F785E" w14:textId="32AFB24C"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maintain, and provide proof of upon request, of a policy of insurance to cover their liability in respect of any act or default for which they may become liable, to indemnify</w:t>
            </w:r>
            <w:r w:rsidR="00D1591E">
              <w:rPr>
                <w:rFonts w:ascii="Arial" w:eastAsia="Arial" w:hAnsi="Arial" w:cs="Arial"/>
                <w:sz w:val="20"/>
                <w:szCs w:val="20"/>
              </w:rPr>
              <w:t xml:space="preserve"> CMA</w:t>
            </w:r>
          </w:p>
        </w:tc>
      </w:tr>
      <w:tr w:rsidR="0005299B" w14:paraId="7A8F7861" w14:textId="77777777">
        <w:tc>
          <w:tcPr>
            <w:tcW w:w="10200" w:type="dxa"/>
            <w:tcMar>
              <w:top w:w="100" w:type="dxa"/>
              <w:left w:w="100" w:type="dxa"/>
              <w:bottom w:w="100" w:type="dxa"/>
              <w:right w:w="100" w:type="dxa"/>
            </w:tcMar>
          </w:tcPr>
          <w:p w14:paraId="7A8F7860" w14:textId="5D2F64F0" w:rsidR="0005299B" w:rsidRDefault="00F9734E">
            <w:pPr>
              <w:spacing w:line="227" w:lineRule="auto"/>
              <w:jc w:val="both"/>
              <w:rPr>
                <w:rFonts w:ascii="Arial" w:eastAsia="Arial" w:hAnsi="Arial" w:cs="Arial"/>
                <w:sz w:val="20"/>
                <w:szCs w:val="20"/>
              </w:rPr>
            </w:pPr>
            <w:r>
              <w:rPr>
                <w:rFonts w:ascii="Arial" w:eastAsia="Arial" w:hAnsi="Arial" w:cs="Arial"/>
                <w:sz w:val="20"/>
                <w:szCs w:val="20"/>
              </w:rPr>
              <w:t xml:space="preserve">To not attempt to engage directly with any school or individual with a view to providing services to that school or individual in competition with </w:t>
            </w:r>
            <w:r w:rsidR="00D1591E">
              <w:rPr>
                <w:rFonts w:ascii="Arial" w:eastAsia="Arial" w:hAnsi="Arial" w:cs="Arial"/>
                <w:sz w:val="20"/>
                <w:szCs w:val="20"/>
              </w:rPr>
              <w:t>CMA</w:t>
            </w:r>
          </w:p>
        </w:tc>
      </w:tr>
      <w:tr w:rsidR="0005299B" w14:paraId="7A8F7863" w14:textId="77777777">
        <w:tc>
          <w:tcPr>
            <w:tcW w:w="10200" w:type="dxa"/>
            <w:tcMar>
              <w:top w:w="100" w:type="dxa"/>
              <w:left w:w="100" w:type="dxa"/>
              <w:bottom w:w="100" w:type="dxa"/>
              <w:right w:w="100" w:type="dxa"/>
            </w:tcMar>
          </w:tcPr>
          <w:p w14:paraId="7A8F7862" w14:textId="7E9CC66B" w:rsidR="0005299B" w:rsidRDefault="00F9734E">
            <w:pPr>
              <w:spacing w:line="227" w:lineRule="auto"/>
              <w:jc w:val="both"/>
              <w:rPr>
                <w:rFonts w:ascii="Arial" w:eastAsia="Arial" w:hAnsi="Arial" w:cs="Arial"/>
                <w:sz w:val="20"/>
                <w:szCs w:val="20"/>
              </w:rPr>
            </w:pPr>
            <w:r>
              <w:rPr>
                <w:rFonts w:ascii="Arial" w:eastAsia="Arial" w:hAnsi="Arial" w:cs="Arial"/>
                <w:sz w:val="20"/>
                <w:szCs w:val="20"/>
              </w:rPr>
              <w:t xml:space="preserve">To carry and wear a photo ID card when working for </w:t>
            </w:r>
            <w:r w:rsidR="00D1591E">
              <w:rPr>
                <w:rFonts w:ascii="Arial" w:eastAsia="Arial" w:hAnsi="Arial" w:cs="Arial"/>
                <w:sz w:val="20"/>
                <w:szCs w:val="20"/>
              </w:rPr>
              <w:t>CMA</w:t>
            </w:r>
          </w:p>
        </w:tc>
      </w:tr>
      <w:tr w:rsidR="0005299B" w14:paraId="7A8F7865" w14:textId="77777777">
        <w:tc>
          <w:tcPr>
            <w:tcW w:w="10200" w:type="dxa"/>
            <w:tcMar>
              <w:top w:w="100" w:type="dxa"/>
              <w:left w:w="100" w:type="dxa"/>
              <w:bottom w:w="100" w:type="dxa"/>
              <w:right w:w="100" w:type="dxa"/>
            </w:tcMar>
          </w:tcPr>
          <w:p w14:paraId="7A8F7864" w14:textId="6D414327"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declare their availability (days and hours) to</w:t>
            </w:r>
            <w:r w:rsidR="00D1591E">
              <w:rPr>
                <w:rFonts w:ascii="Arial" w:eastAsia="Arial" w:hAnsi="Arial" w:cs="Arial"/>
                <w:sz w:val="20"/>
                <w:szCs w:val="20"/>
              </w:rPr>
              <w:t xml:space="preserve"> CMA</w:t>
            </w:r>
            <w:r>
              <w:rPr>
                <w:rFonts w:ascii="Arial" w:eastAsia="Arial" w:hAnsi="Arial" w:cs="Arial"/>
                <w:sz w:val="20"/>
                <w:szCs w:val="20"/>
              </w:rPr>
              <w:t xml:space="preserve"> ahead of each academic year (normally around Easter) to facilitate work being offered and scheduled for the next academic year.</w:t>
            </w:r>
          </w:p>
        </w:tc>
      </w:tr>
      <w:tr w:rsidR="0005299B" w14:paraId="7A8F7867" w14:textId="77777777">
        <w:tc>
          <w:tcPr>
            <w:tcW w:w="10200" w:type="dxa"/>
            <w:tcMar>
              <w:top w:w="100" w:type="dxa"/>
              <w:left w:w="100" w:type="dxa"/>
              <w:bottom w:w="100" w:type="dxa"/>
              <w:right w:w="100" w:type="dxa"/>
            </w:tcMar>
          </w:tcPr>
          <w:p w14:paraId="7A8F7866" w14:textId="77777777"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ensure that they understand the Assignment details prior to the start date</w:t>
            </w:r>
          </w:p>
        </w:tc>
      </w:tr>
      <w:tr w:rsidR="0005299B" w14:paraId="7A8F7869" w14:textId="77777777">
        <w:tc>
          <w:tcPr>
            <w:tcW w:w="10200" w:type="dxa"/>
            <w:tcMar>
              <w:top w:w="100" w:type="dxa"/>
              <w:left w:w="100" w:type="dxa"/>
              <w:bottom w:w="100" w:type="dxa"/>
              <w:right w:w="100" w:type="dxa"/>
            </w:tcMar>
          </w:tcPr>
          <w:p w14:paraId="7A8F7868" w14:textId="749A6437"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keep weekly records of teaching and learning, including providing annual written student progress reports to</w:t>
            </w:r>
            <w:r w:rsidR="00D1591E">
              <w:rPr>
                <w:rFonts w:ascii="Arial" w:eastAsia="Arial" w:hAnsi="Arial" w:cs="Arial"/>
                <w:sz w:val="20"/>
                <w:szCs w:val="20"/>
              </w:rPr>
              <w:t xml:space="preserve"> CMA</w:t>
            </w:r>
            <w:r>
              <w:rPr>
                <w:rFonts w:ascii="Arial" w:eastAsia="Arial" w:hAnsi="Arial" w:cs="Arial"/>
                <w:sz w:val="20"/>
                <w:szCs w:val="20"/>
              </w:rPr>
              <w:t>, school/setting or parent/carer as appropriate</w:t>
            </w:r>
          </w:p>
        </w:tc>
      </w:tr>
      <w:tr w:rsidR="0005299B" w14:paraId="7A8F786B" w14:textId="77777777">
        <w:tc>
          <w:tcPr>
            <w:tcW w:w="10200" w:type="dxa"/>
            <w:tcMar>
              <w:top w:w="100" w:type="dxa"/>
              <w:left w:w="100" w:type="dxa"/>
              <w:bottom w:w="100" w:type="dxa"/>
              <w:right w:w="100" w:type="dxa"/>
            </w:tcMar>
          </w:tcPr>
          <w:p w14:paraId="7A8F786A" w14:textId="2ABA8BE1"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take registers of all tuition they provide through the</w:t>
            </w:r>
            <w:r w:rsidR="00D1591E">
              <w:rPr>
                <w:rFonts w:ascii="Arial" w:eastAsia="Arial" w:hAnsi="Arial" w:cs="Arial"/>
                <w:sz w:val="20"/>
                <w:szCs w:val="20"/>
              </w:rPr>
              <w:t xml:space="preserve"> CMA</w:t>
            </w:r>
            <w:r>
              <w:rPr>
                <w:rFonts w:ascii="Arial" w:eastAsia="Arial" w:hAnsi="Arial" w:cs="Arial"/>
                <w:sz w:val="20"/>
                <w:szCs w:val="20"/>
              </w:rPr>
              <w:t xml:space="preserve"> register system (currently </w:t>
            </w:r>
            <w:proofErr w:type="spellStart"/>
            <w:r>
              <w:rPr>
                <w:rFonts w:ascii="Arial" w:eastAsia="Arial" w:hAnsi="Arial" w:cs="Arial"/>
                <w:sz w:val="20"/>
                <w:szCs w:val="20"/>
              </w:rPr>
              <w:t>SpeedAdmin</w:t>
            </w:r>
            <w:proofErr w:type="spellEnd"/>
            <w:r>
              <w:rPr>
                <w:rFonts w:ascii="Arial" w:eastAsia="Arial" w:hAnsi="Arial" w:cs="Arial"/>
                <w:sz w:val="20"/>
                <w:szCs w:val="20"/>
              </w:rPr>
              <w:t>)</w:t>
            </w:r>
          </w:p>
        </w:tc>
      </w:tr>
      <w:tr w:rsidR="0005299B" w14:paraId="7A8F786D" w14:textId="77777777">
        <w:tc>
          <w:tcPr>
            <w:tcW w:w="10200" w:type="dxa"/>
            <w:tcMar>
              <w:top w:w="100" w:type="dxa"/>
              <w:left w:w="100" w:type="dxa"/>
              <w:bottom w:w="100" w:type="dxa"/>
              <w:right w:w="100" w:type="dxa"/>
            </w:tcMar>
          </w:tcPr>
          <w:p w14:paraId="7A8F786C" w14:textId="39AAD942" w:rsidR="0005299B" w:rsidRDefault="00F9734E">
            <w:pPr>
              <w:spacing w:line="227" w:lineRule="auto"/>
              <w:jc w:val="both"/>
              <w:rPr>
                <w:rFonts w:ascii="Arial" w:eastAsia="Arial" w:hAnsi="Arial" w:cs="Arial"/>
                <w:sz w:val="20"/>
                <w:szCs w:val="20"/>
              </w:rPr>
            </w:pPr>
            <w:r>
              <w:rPr>
                <w:rFonts w:ascii="Arial" w:eastAsia="Arial" w:hAnsi="Arial" w:cs="Arial"/>
                <w:sz w:val="20"/>
                <w:szCs w:val="20"/>
              </w:rPr>
              <w:t xml:space="preserve">To submit to </w:t>
            </w:r>
            <w:r w:rsidR="00D1591E">
              <w:rPr>
                <w:rFonts w:ascii="Arial" w:eastAsia="Arial" w:hAnsi="Arial" w:cs="Arial"/>
                <w:sz w:val="20"/>
                <w:szCs w:val="20"/>
              </w:rPr>
              <w:t>CMA</w:t>
            </w:r>
            <w:r>
              <w:rPr>
                <w:rFonts w:ascii="Arial" w:eastAsia="Arial" w:hAnsi="Arial" w:cs="Arial"/>
                <w:sz w:val="20"/>
                <w:szCs w:val="20"/>
              </w:rPr>
              <w:t xml:space="preserve"> a claim, on the system in place at the time, giving details of the hours the tutor has worked during that calendar month after the end of each calendar month</w:t>
            </w:r>
          </w:p>
        </w:tc>
      </w:tr>
      <w:tr w:rsidR="0005299B" w14:paraId="7A8F786F" w14:textId="77777777">
        <w:tc>
          <w:tcPr>
            <w:tcW w:w="10200" w:type="dxa"/>
            <w:tcMar>
              <w:top w:w="100" w:type="dxa"/>
              <w:left w:w="100" w:type="dxa"/>
              <w:bottom w:w="100" w:type="dxa"/>
              <w:right w:w="100" w:type="dxa"/>
            </w:tcMar>
          </w:tcPr>
          <w:p w14:paraId="7A8F786E" w14:textId="77777777"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ensure their claims are correct and in accordance with the Assignment</w:t>
            </w:r>
          </w:p>
        </w:tc>
      </w:tr>
      <w:tr w:rsidR="0005299B" w14:paraId="7A8F7871" w14:textId="77777777">
        <w:tc>
          <w:tcPr>
            <w:tcW w:w="10200" w:type="dxa"/>
            <w:tcMar>
              <w:top w:w="100" w:type="dxa"/>
              <w:left w:w="100" w:type="dxa"/>
              <w:bottom w:w="100" w:type="dxa"/>
              <w:right w:w="100" w:type="dxa"/>
            </w:tcMar>
          </w:tcPr>
          <w:p w14:paraId="7A8F7870" w14:textId="7816D661" w:rsidR="0005299B" w:rsidRDefault="00F9734E">
            <w:pPr>
              <w:spacing w:line="227" w:lineRule="auto"/>
              <w:jc w:val="both"/>
              <w:rPr>
                <w:rFonts w:ascii="Arial" w:eastAsia="Arial" w:hAnsi="Arial" w:cs="Arial"/>
                <w:sz w:val="20"/>
                <w:szCs w:val="20"/>
              </w:rPr>
            </w:pPr>
            <w:r>
              <w:rPr>
                <w:rFonts w:ascii="Arial" w:eastAsia="Arial" w:hAnsi="Arial" w:cs="Arial"/>
                <w:sz w:val="20"/>
                <w:szCs w:val="20"/>
              </w:rPr>
              <w:t>To give as much notice as possible, and never less than four weeks when requesting to terminate from an assignment</w:t>
            </w:r>
          </w:p>
        </w:tc>
      </w:tr>
    </w:tbl>
    <w:p w14:paraId="7A8F7872" w14:textId="77777777" w:rsidR="0005299B" w:rsidRDefault="0005299B">
      <w:pPr>
        <w:jc w:val="both"/>
        <w:rPr>
          <w:rFonts w:ascii="Arial" w:eastAsia="Arial" w:hAnsi="Arial" w:cs="Arial"/>
          <w:sz w:val="2"/>
          <w:szCs w:val="2"/>
        </w:rPr>
      </w:pPr>
      <w:bookmarkStart w:id="2" w:name="_heading=h.dw1j988vj49z" w:colFirst="0" w:colLast="0"/>
      <w:bookmarkEnd w:id="2"/>
    </w:p>
    <w:p w14:paraId="7A8F7873" w14:textId="23350955" w:rsidR="0005299B" w:rsidRDefault="00F9734E">
      <w:pPr>
        <w:jc w:val="both"/>
        <w:rPr>
          <w:rFonts w:ascii="Arial" w:eastAsia="Arial" w:hAnsi="Arial" w:cs="Arial"/>
          <w:sz w:val="20"/>
          <w:szCs w:val="20"/>
        </w:rPr>
      </w:pPr>
      <w:r>
        <w:rPr>
          <w:rFonts w:ascii="Arial" w:eastAsia="Arial" w:hAnsi="Arial" w:cs="Arial"/>
          <w:sz w:val="20"/>
          <w:szCs w:val="20"/>
        </w:rPr>
        <w:t xml:space="preserve">Full details can be found as part of the </w:t>
      </w:r>
      <w:r w:rsidR="00D1591E">
        <w:rPr>
          <w:rFonts w:ascii="Arial" w:eastAsia="Arial" w:hAnsi="Arial" w:cs="Arial"/>
          <w:sz w:val="20"/>
          <w:szCs w:val="20"/>
        </w:rPr>
        <w:t>CMA</w:t>
      </w:r>
      <w:r>
        <w:rPr>
          <w:rFonts w:ascii="Arial" w:eastAsia="Arial" w:hAnsi="Arial" w:cs="Arial"/>
          <w:sz w:val="20"/>
          <w:szCs w:val="20"/>
        </w:rPr>
        <w:t xml:space="preserve"> Freelance Music Tutor Panel Agreement, available on request.</w:t>
      </w:r>
    </w:p>
    <w:p w14:paraId="7A8F7874" w14:textId="77777777" w:rsidR="0005299B" w:rsidRDefault="0005299B">
      <w:pPr>
        <w:jc w:val="both"/>
        <w:rPr>
          <w:rFonts w:ascii="Arial" w:eastAsia="Arial" w:hAnsi="Arial" w:cs="Arial"/>
          <w:sz w:val="20"/>
          <w:szCs w:val="20"/>
        </w:rPr>
      </w:pPr>
    </w:p>
    <w:p w14:paraId="7A8F7875" w14:textId="77777777" w:rsidR="0005299B" w:rsidRDefault="0005299B">
      <w:pPr>
        <w:jc w:val="both"/>
        <w:rPr>
          <w:rFonts w:ascii="Arial" w:eastAsia="Arial" w:hAnsi="Arial" w:cs="Arial"/>
        </w:rPr>
      </w:pPr>
    </w:p>
    <w:p w14:paraId="7A8F7876" w14:textId="77777777" w:rsidR="0005299B" w:rsidRDefault="00F9734E">
      <w:pPr>
        <w:rPr>
          <w:rFonts w:ascii="Arial" w:eastAsia="Arial" w:hAnsi="Arial" w:cs="Arial"/>
          <w:b/>
        </w:rPr>
      </w:pPr>
      <w:r>
        <w:rPr>
          <w:rFonts w:ascii="Arial" w:eastAsia="Arial" w:hAnsi="Arial" w:cs="Arial"/>
          <w:b/>
        </w:rPr>
        <w:t>CPD</w:t>
      </w:r>
    </w:p>
    <w:p w14:paraId="7A8F7877" w14:textId="3FCDB860" w:rsidR="0005299B" w:rsidRDefault="00D1591E">
      <w:pPr>
        <w:rPr>
          <w:rFonts w:ascii="Arial" w:eastAsia="Arial" w:hAnsi="Arial" w:cs="Arial"/>
          <w:sz w:val="20"/>
          <w:szCs w:val="20"/>
        </w:rPr>
      </w:pPr>
      <w:r>
        <w:rPr>
          <w:rFonts w:ascii="Arial" w:eastAsia="Arial" w:hAnsi="Arial" w:cs="Arial"/>
          <w:sz w:val="20"/>
          <w:szCs w:val="20"/>
        </w:rPr>
        <w:t>CMA</w:t>
      </w:r>
      <w:r w:rsidR="00F9734E">
        <w:rPr>
          <w:rFonts w:ascii="Arial" w:eastAsia="Arial" w:hAnsi="Arial" w:cs="Arial"/>
          <w:sz w:val="20"/>
          <w:szCs w:val="20"/>
        </w:rPr>
        <w:t xml:space="preserve"> runs CPD for freelance tutors throughout the year. These are not compulsory but are highly recommended. tutors are paid to attend CPD with rates set out in invite emails.</w:t>
      </w:r>
    </w:p>
    <w:p w14:paraId="7A8F7878" w14:textId="77777777" w:rsidR="0005299B" w:rsidRDefault="0005299B">
      <w:pPr>
        <w:rPr>
          <w:rFonts w:ascii="Arial" w:eastAsia="Arial" w:hAnsi="Arial" w:cs="Arial"/>
          <w:b/>
          <w:sz w:val="20"/>
          <w:szCs w:val="20"/>
        </w:rPr>
      </w:pPr>
    </w:p>
    <w:p w14:paraId="7A8F7879" w14:textId="77777777" w:rsidR="0005299B" w:rsidRDefault="00F9734E">
      <w:pPr>
        <w:rPr>
          <w:rFonts w:ascii="Arial" w:eastAsia="Arial" w:hAnsi="Arial" w:cs="Arial"/>
          <w:b/>
        </w:rPr>
      </w:pPr>
      <w:r>
        <w:rPr>
          <w:rFonts w:ascii="Arial" w:eastAsia="Arial" w:hAnsi="Arial" w:cs="Arial"/>
          <w:b/>
        </w:rPr>
        <w:t>DEPPING OUT WORK</w:t>
      </w:r>
    </w:p>
    <w:p w14:paraId="7A8F787A" w14:textId="663A6E1C" w:rsidR="0005299B" w:rsidRDefault="00F9734E">
      <w:pPr>
        <w:jc w:val="both"/>
        <w:rPr>
          <w:rFonts w:ascii="Arial" w:eastAsia="Arial" w:hAnsi="Arial" w:cs="Arial"/>
          <w:sz w:val="20"/>
          <w:szCs w:val="20"/>
        </w:rPr>
      </w:pPr>
      <w:bookmarkStart w:id="3" w:name="_heading=h.agx4jtrednnd" w:colFirst="0" w:colLast="0"/>
      <w:bookmarkEnd w:id="3"/>
      <w:proofErr w:type="gramStart"/>
      <w:r>
        <w:rPr>
          <w:rFonts w:ascii="Arial" w:eastAsia="Arial" w:hAnsi="Arial" w:cs="Arial"/>
          <w:sz w:val="20"/>
          <w:szCs w:val="20"/>
        </w:rPr>
        <w:lastRenderedPageBreak/>
        <w:t>In the event that</w:t>
      </w:r>
      <w:proofErr w:type="gramEnd"/>
      <w:r>
        <w:rPr>
          <w:rFonts w:ascii="Arial" w:eastAsia="Arial" w:hAnsi="Arial" w:cs="Arial"/>
          <w:sz w:val="20"/>
          <w:szCs w:val="20"/>
        </w:rPr>
        <w:t xml:space="preserve"> a tutor is unable to carry services themselves and is unable to agree a suitable means of re-arranging them themselves, the tutor can arrange a suitable substitute from </w:t>
      </w:r>
      <w:r w:rsidR="00D1591E">
        <w:rPr>
          <w:rFonts w:ascii="Arial" w:eastAsia="Arial" w:hAnsi="Arial" w:cs="Arial"/>
          <w:sz w:val="20"/>
          <w:szCs w:val="20"/>
        </w:rPr>
        <w:t>CMA</w:t>
      </w:r>
      <w:r>
        <w:rPr>
          <w:rFonts w:ascii="Arial" w:eastAsia="Arial" w:hAnsi="Arial" w:cs="Arial"/>
          <w:sz w:val="20"/>
          <w:szCs w:val="20"/>
        </w:rPr>
        <w:t>’s Panel to deliver the services on their behalf.</w:t>
      </w:r>
    </w:p>
    <w:p w14:paraId="7A8F787B" w14:textId="77777777" w:rsidR="0005299B" w:rsidRDefault="00F9734E">
      <w:pPr>
        <w:jc w:val="both"/>
        <w:rPr>
          <w:rFonts w:ascii="Arial" w:eastAsia="Arial" w:hAnsi="Arial" w:cs="Arial"/>
          <w:sz w:val="20"/>
          <w:szCs w:val="20"/>
        </w:rPr>
      </w:pPr>
      <w:r>
        <w:rPr>
          <w:rFonts w:ascii="Arial" w:eastAsia="Arial" w:hAnsi="Arial" w:cs="Arial"/>
          <w:sz w:val="20"/>
          <w:szCs w:val="20"/>
        </w:rPr>
        <w:t>The substitute tutor will be paid directly by the original tutor</w:t>
      </w:r>
    </w:p>
    <w:p w14:paraId="7A8F787C" w14:textId="77777777" w:rsidR="0005299B" w:rsidRDefault="0005299B">
      <w:pPr>
        <w:jc w:val="both"/>
        <w:rPr>
          <w:rFonts w:ascii="Arial" w:eastAsia="Arial" w:hAnsi="Arial" w:cs="Arial"/>
          <w:b/>
          <w:sz w:val="20"/>
          <w:szCs w:val="20"/>
        </w:rPr>
      </w:pPr>
    </w:p>
    <w:p w14:paraId="7A8F787D" w14:textId="77777777" w:rsidR="0005299B" w:rsidRDefault="00F9734E">
      <w:pPr>
        <w:jc w:val="both"/>
        <w:rPr>
          <w:rFonts w:ascii="Arial" w:eastAsia="Arial" w:hAnsi="Arial" w:cs="Arial"/>
          <w:b/>
        </w:rPr>
      </w:pPr>
      <w:r>
        <w:rPr>
          <w:rFonts w:ascii="Arial" w:eastAsia="Arial" w:hAnsi="Arial" w:cs="Arial"/>
          <w:b/>
        </w:rPr>
        <w:t>Fees</w:t>
      </w:r>
    </w:p>
    <w:p w14:paraId="7A8F787E" w14:textId="77777777" w:rsidR="0005299B" w:rsidRDefault="00F9734E">
      <w:pPr>
        <w:jc w:val="both"/>
        <w:rPr>
          <w:rFonts w:ascii="Arial" w:eastAsia="Arial" w:hAnsi="Arial" w:cs="Arial"/>
          <w:sz w:val="20"/>
          <w:szCs w:val="20"/>
        </w:rPr>
      </w:pPr>
      <w:r>
        <w:rPr>
          <w:rFonts w:ascii="Arial" w:eastAsia="Arial" w:hAnsi="Arial" w:cs="Arial"/>
          <w:sz w:val="20"/>
          <w:szCs w:val="20"/>
        </w:rPr>
        <w:t>Current tutoring rates as of September 2024 are:</w:t>
      </w:r>
    </w:p>
    <w:p w14:paraId="7A8F787F" w14:textId="77777777" w:rsidR="0005299B" w:rsidRDefault="0005299B">
      <w:pPr>
        <w:jc w:val="both"/>
        <w:rPr>
          <w:rFonts w:ascii="Arial" w:eastAsia="Arial" w:hAnsi="Arial" w:cs="Arial"/>
          <w:sz w:val="20"/>
          <w:szCs w:val="20"/>
        </w:rPr>
      </w:pPr>
    </w:p>
    <w:p w14:paraId="7A8F7880" w14:textId="77777777" w:rsidR="0005299B" w:rsidRDefault="00F9734E">
      <w:pPr>
        <w:jc w:val="both"/>
        <w:rPr>
          <w:rFonts w:ascii="Arial" w:eastAsia="Arial" w:hAnsi="Arial" w:cs="Arial"/>
          <w:b/>
          <w:sz w:val="20"/>
          <w:szCs w:val="20"/>
        </w:rPr>
      </w:pPr>
      <w:r>
        <w:rPr>
          <w:rFonts w:ascii="Arial" w:eastAsia="Arial" w:hAnsi="Arial" w:cs="Arial"/>
          <w:b/>
          <w:sz w:val="20"/>
          <w:szCs w:val="20"/>
        </w:rPr>
        <w:t>Individual, small group teaching, whole-class support teaching or ensemble assisting</w:t>
      </w:r>
    </w:p>
    <w:p w14:paraId="7A8F7881" w14:textId="77777777" w:rsidR="0005299B" w:rsidRDefault="0005299B">
      <w:pPr>
        <w:jc w:val="both"/>
        <w:rPr>
          <w:rFonts w:ascii="Arial" w:eastAsia="Arial" w:hAnsi="Arial" w:cs="Arial"/>
          <w:b/>
          <w:sz w:val="8"/>
          <w:szCs w:val="8"/>
        </w:rPr>
      </w:pPr>
    </w:p>
    <w:tbl>
      <w:tblPr>
        <w:tblStyle w:val="3"/>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785"/>
        <w:gridCol w:w="1755"/>
      </w:tblGrid>
      <w:tr w:rsidR="0005299B" w14:paraId="7A8F7885" w14:textId="77777777">
        <w:tc>
          <w:tcPr>
            <w:tcW w:w="1065" w:type="dxa"/>
            <w:tcMar>
              <w:top w:w="100" w:type="dxa"/>
              <w:left w:w="100" w:type="dxa"/>
              <w:bottom w:w="100" w:type="dxa"/>
              <w:right w:w="100" w:type="dxa"/>
            </w:tcMar>
          </w:tcPr>
          <w:p w14:paraId="7A8F7882" w14:textId="75CEB030" w:rsidR="0005299B" w:rsidRDefault="00F9734E">
            <w:pPr>
              <w:jc w:val="both"/>
              <w:rPr>
                <w:rFonts w:ascii="Arial" w:eastAsia="Arial" w:hAnsi="Arial" w:cs="Arial"/>
                <w:b/>
                <w:sz w:val="20"/>
                <w:szCs w:val="20"/>
              </w:rPr>
            </w:pPr>
            <w:r>
              <w:rPr>
                <w:rFonts w:ascii="Arial" w:eastAsia="Arial" w:hAnsi="Arial" w:cs="Arial"/>
                <w:sz w:val="20"/>
                <w:szCs w:val="20"/>
              </w:rPr>
              <w:t>Point 1</w:t>
            </w:r>
          </w:p>
        </w:tc>
        <w:tc>
          <w:tcPr>
            <w:tcW w:w="4785" w:type="dxa"/>
            <w:tcMar>
              <w:top w:w="100" w:type="dxa"/>
              <w:left w:w="100" w:type="dxa"/>
              <w:bottom w:w="100" w:type="dxa"/>
              <w:right w:w="100" w:type="dxa"/>
            </w:tcMar>
          </w:tcPr>
          <w:p w14:paraId="7A8F7883" w14:textId="77777777" w:rsidR="0005299B" w:rsidRDefault="00F9734E">
            <w:pPr>
              <w:jc w:val="both"/>
              <w:rPr>
                <w:rFonts w:ascii="Arial" w:eastAsia="Arial" w:hAnsi="Arial" w:cs="Arial"/>
                <w:b/>
                <w:sz w:val="20"/>
                <w:szCs w:val="20"/>
              </w:rPr>
            </w:pPr>
            <w:r>
              <w:rPr>
                <w:rFonts w:ascii="Arial" w:eastAsia="Arial" w:hAnsi="Arial" w:cs="Arial"/>
                <w:sz w:val="20"/>
                <w:szCs w:val="20"/>
              </w:rPr>
              <w:t>New to the profession</w:t>
            </w:r>
          </w:p>
        </w:tc>
        <w:tc>
          <w:tcPr>
            <w:tcW w:w="1755" w:type="dxa"/>
            <w:tcMar>
              <w:top w:w="100" w:type="dxa"/>
              <w:left w:w="100" w:type="dxa"/>
              <w:bottom w:w="100" w:type="dxa"/>
              <w:right w:w="100" w:type="dxa"/>
            </w:tcMar>
          </w:tcPr>
          <w:p w14:paraId="7A8F7884" w14:textId="3F89C4FA" w:rsidR="0005299B" w:rsidRDefault="00F9734E">
            <w:pPr>
              <w:jc w:val="both"/>
              <w:rPr>
                <w:rFonts w:ascii="Arial" w:eastAsia="Arial" w:hAnsi="Arial" w:cs="Arial"/>
                <w:b/>
                <w:sz w:val="20"/>
                <w:szCs w:val="20"/>
              </w:rPr>
            </w:pPr>
            <w:r>
              <w:rPr>
                <w:rFonts w:ascii="Arial" w:eastAsia="Arial" w:hAnsi="Arial" w:cs="Arial"/>
                <w:sz w:val="20"/>
                <w:szCs w:val="20"/>
              </w:rPr>
              <w:t>£3</w:t>
            </w:r>
            <w:r w:rsidR="00805049">
              <w:rPr>
                <w:rFonts w:ascii="Arial" w:eastAsia="Arial" w:hAnsi="Arial" w:cs="Arial"/>
                <w:sz w:val="20"/>
                <w:szCs w:val="20"/>
              </w:rPr>
              <w:t xml:space="preserve">6.40 </w:t>
            </w:r>
            <w:r>
              <w:rPr>
                <w:rFonts w:ascii="Arial" w:eastAsia="Arial" w:hAnsi="Arial" w:cs="Arial"/>
                <w:sz w:val="20"/>
                <w:szCs w:val="20"/>
              </w:rPr>
              <w:t>per hour</w:t>
            </w:r>
          </w:p>
        </w:tc>
      </w:tr>
      <w:tr w:rsidR="0005299B" w14:paraId="7A8F7889" w14:textId="77777777">
        <w:tc>
          <w:tcPr>
            <w:tcW w:w="1065" w:type="dxa"/>
            <w:tcMar>
              <w:top w:w="100" w:type="dxa"/>
              <w:left w:w="100" w:type="dxa"/>
              <w:bottom w:w="100" w:type="dxa"/>
              <w:right w:w="100" w:type="dxa"/>
            </w:tcMar>
          </w:tcPr>
          <w:p w14:paraId="7A8F7886" w14:textId="77777777" w:rsidR="0005299B" w:rsidRDefault="00F9734E">
            <w:pPr>
              <w:jc w:val="both"/>
              <w:rPr>
                <w:rFonts w:ascii="Arial" w:eastAsia="Arial" w:hAnsi="Arial" w:cs="Arial"/>
                <w:b/>
                <w:sz w:val="20"/>
                <w:szCs w:val="20"/>
              </w:rPr>
            </w:pPr>
            <w:r>
              <w:rPr>
                <w:rFonts w:ascii="Arial" w:eastAsia="Arial" w:hAnsi="Arial" w:cs="Arial"/>
                <w:sz w:val="20"/>
                <w:szCs w:val="20"/>
              </w:rPr>
              <w:t>Point 2</w:t>
            </w:r>
          </w:p>
        </w:tc>
        <w:tc>
          <w:tcPr>
            <w:tcW w:w="4785" w:type="dxa"/>
            <w:tcMar>
              <w:top w:w="100" w:type="dxa"/>
              <w:left w:w="100" w:type="dxa"/>
              <w:bottom w:w="100" w:type="dxa"/>
              <w:right w:w="100" w:type="dxa"/>
            </w:tcMar>
          </w:tcPr>
          <w:p w14:paraId="7A8F7887" w14:textId="77777777" w:rsidR="0005299B" w:rsidRDefault="00F9734E">
            <w:pPr>
              <w:jc w:val="both"/>
              <w:rPr>
                <w:rFonts w:ascii="Arial" w:eastAsia="Arial" w:hAnsi="Arial" w:cs="Arial"/>
                <w:b/>
                <w:sz w:val="20"/>
                <w:szCs w:val="20"/>
              </w:rPr>
            </w:pPr>
            <w:r>
              <w:rPr>
                <w:rFonts w:ascii="Arial" w:eastAsia="Arial" w:hAnsi="Arial" w:cs="Arial"/>
                <w:sz w:val="20"/>
                <w:szCs w:val="20"/>
              </w:rPr>
              <w:t xml:space="preserve">Equivalent of 1 </w:t>
            </w:r>
            <w:proofErr w:type="spellStart"/>
            <w:proofErr w:type="gramStart"/>
            <w:r>
              <w:rPr>
                <w:rFonts w:ascii="Arial" w:eastAsia="Arial" w:hAnsi="Arial" w:cs="Arial"/>
                <w:sz w:val="20"/>
                <w:szCs w:val="20"/>
              </w:rPr>
              <w:t>years</w:t>
            </w:r>
            <w:proofErr w:type="gramEnd"/>
            <w:r>
              <w:rPr>
                <w:rFonts w:ascii="Arial" w:eastAsia="Arial" w:hAnsi="Arial" w:cs="Arial"/>
                <w:sz w:val="20"/>
                <w:szCs w:val="20"/>
              </w:rPr>
              <w:t xml:space="preserve"> experience</w:t>
            </w:r>
            <w:proofErr w:type="spellEnd"/>
            <w:r>
              <w:rPr>
                <w:rFonts w:ascii="Arial" w:eastAsia="Arial" w:hAnsi="Arial" w:cs="Arial"/>
                <w:sz w:val="20"/>
                <w:szCs w:val="20"/>
              </w:rPr>
              <w:t xml:space="preserve"> of teaching</w:t>
            </w:r>
          </w:p>
        </w:tc>
        <w:tc>
          <w:tcPr>
            <w:tcW w:w="1755" w:type="dxa"/>
            <w:tcMar>
              <w:top w:w="100" w:type="dxa"/>
              <w:left w:w="100" w:type="dxa"/>
              <w:bottom w:w="100" w:type="dxa"/>
              <w:right w:w="100" w:type="dxa"/>
            </w:tcMar>
          </w:tcPr>
          <w:p w14:paraId="7A8F7888" w14:textId="433BC7CC" w:rsidR="0005299B" w:rsidRDefault="00F9734E">
            <w:pPr>
              <w:jc w:val="both"/>
              <w:rPr>
                <w:rFonts w:ascii="Arial" w:eastAsia="Arial" w:hAnsi="Arial" w:cs="Arial"/>
                <w:b/>
                <w:sz w:val="20"/>
                <w:szCs w:val="20"/>
              </w:rPr>
            </w:pPr>
            <w:r>
              <w:rPr>
                <w:rFonts w:ascii="Arial" w:eastAsia="Arial" w:hAnsi="Arial" w:cs="Arial"/>
                <w:sz w:val="20"/>
                <w:szCs w:val="20"/>
              </w:rPr>
              <w:t>£3</w:t>
            </w:r>
            <w:r w:rsidR="00805049">
              <w:rPr>
                <w:rFonts w:ascii="Arial" w:eastAsia="Arial" w:hAnsi="Arial" w:cs="Arial"/>
                <w:sz w:val="20"/>
                <w:szCs w:val="20"/>
              </w:rPr>
              <w:t>7.44</w:t>
            </w:r>
            <w:r>
              <w:rPr>
                <w:rFonts w:ascii="Arial" w:eastAsia="Arial" w:hAnsi="Arial" w:cs="Arial"/>
                <w:sz w:val="20"/>
                <w:szCs w:val="20"/>
              </w:rPr>
              <w:t xml:space="preserve"> per hour</w:t>
            </w:r>
          </w:p>
        </w:tc>
      </w:tr>
      <w:tr w:rsidR="0005299B" w14:paraId="7A8F788D" w14:textId="77777777">
        <w:tc>
          <w:tcPr>
            <w:tcW w:w="1065" w:type="dxa"/>
            <w:tcMar>
              <w:top w:w="100" w:type="dxa"/>
              <w:left w:w="100" w:type="dxa"/>
              <w:bottom w:w="100" w:type="dxa"/>
              <w:right w:w="100" w:type="dxa"/>
            </w:tcMar>
          </w:tcPr>
          <w:p w14:paraId="7A8F788A" w14:textId="77777777" w:rsidR="0005299B" w:rsidRDefault="00F9734E">
            <w:pPr>
              <w:jc w:val="both"/>
              <w:rPr>
                <w:rFonts w:ascii="Arial" w:eastAsia="Arial" w:hAnsi="Arial" w:cs="Arial"/>
                <w:b/>
                <w:sz w:val="20"/>
                <w:szCs w:val="20"/>
              </w:rPr>
            </w:pPr>
            <w:r>
              <w:rPr>
                <w:rFonts w:ascii="Arial" w:eastAsia="Arial" w:hAnsi="Arial" w:cs="Arial"/>
                <w:sz w:val="20"/>
                <w:szCs w:val="20"/>
              </w:rPr>
              <w:t>Point 3</w:t>
            </w:r>
          </w:p>
        </w:tc>
        <w:tc>
          <w:tcPr>
            <w:tcW w:w="4785" w:type="dxa"/>
            <w:tcMar>
              <w:top w:w="100" w:type="dxa"/>
              <w:left w:w="100" w:type="dxa"/>
              <w:bottom w:w="100" w:type="dxa"/>
              <w:right w:w="100" w:type="dxa"/>
            </w:tcMar>
          </w:tcPr>
          <w:p w14:paraId="7A8F788B" w14:textId="77777777" w:rsidR="0005299B" w:rsidRDefault="00F9734E">
            <w:pPr>
              <w:jc w:val="both"/>
              <w:rPr>
                <w:rFonts w:ascii="Arial" w:eastAsia="Arial" w:hAnsi="Arial" w:cs="Arial"/>
                <w:b/>
                <w:sz w:val="20"/>
                <w:szCs w:val="20"/>
              </w:rPr>
            </w:pPr>
            <w:r>
              <w:rPr>
                <w:rFonts w:ascii="Arial" w:eastAsia="Arial" w:hAnsi="Arial" w:cs="Arial"/>
                <w:sz w:val="20"/>
                <w:szCs w:val="20"/>
              </w:rPr>
              <w:t xml:space="preserve">Equivalent of 2 </w:t>
            </w:r>
            <w:proofErr w:type="spellStart"/>
            <w:r>
              <w:rPr>
                <w:rFonts w:ascii="Arial" w:eastAsia="Arial" w:hAnsi="Arial" w:cs="Arial"/>
                <w:sz w:val="20"/>
                <w:szCs w:val="20"/>
              </w:rPr>
              <w:t>years experience</w:t>
            </w:r>
            <w:proofErr w:type="spellEnd"/>
            <w:r>
              <w:rPr>
                <w:rFonts w:ascii="Arial" w:eastAsia="Arial" w:hAnsi="Arial" w:cs="Arial"/>
                <w:sz w:val="20"/>
                <w:szCs w:val="20"/>
              </w:rPr>
              <w:t xml:space="preserve"> of teaching</w:t>
            </w:r>
          </w:p>
        </w:tc>
        <w:tc>
          <w:tcPr>
            <w:tcW w:w="1755" w:type="dxa"/>
            <w:tcMar>
              <w:top w:w="100" w:type="dxa"/>
              <w:left w:w="100" w:type="dxa"/>
              <w:bottom w:w="100" w:type="dxa"/>
              <w:right w:w="100" w:type="dxa"/>
            </w:tcMar>
          </w:tcPr>
          <w:p w14:paraId="7A8F788C" w14:textId="2705FCB8" w:rsidR="0005299B" w:rsidRDefault="00F9734E">
            <w:pPr>
              <w:jc w:val="both"/>
              <w:rPr>
                <w:rFonts w:ascii="Arial" w:eastAsia="Arial" w:hAnsi="Arial" w:cs="Arial"/>
                <w:b/>
                <w:sz w:val="20"/>
                <w:szCs w:val="20"/>
              </w:rPr>
            </w:pPr>
            <w:r>
              <w:rPr>
                <w:rFonts w:ascii="Arial" w:eastAsia="Arial" w:hAnsi="Arial" w:cs="Arial"/>
                <w:sz w:val="20"/>
                <w:szCs w:val="20"/>
              </w:rPr>
              <w:t>£3</w:t>
            </w:r>
            <w:r w:rsidR="00805049">
              <w:rPr>
                <w:rFonts w:ascii="Arial" w:eastAsia="Arial" w:hAnsi="Arial" w:cs="Arial"/>
                <w:sz w:val="20"/>
                <w:szCs w:val="20"/>
              </w:rPr>
              <w:t>8.48</w:t>
            </w:r>
            <w:r>
              <w:rPr>
                <w:rFonts w:ascii="Arial" w:eastAsia="Arial" w:hAnsi="Arial" w:cs="Arial"/>
                <w:sz w:val="20"/>
                <w:szCs w:val="20"/>
              </w:rPr>
              <w:t xml:space="preserve"> per hour</w:t>
            </w:r>
          </w:p>
        </w:tc>
      </w:tr>
    </w:tbl>
    <w:p w14:paraId="7A8F788E" w14:textId="77777777" w:rsidR="0005299B" w:rsidRDefault="0005299B">
      <w:pPr>
        <w:jc w:val="both"/>
        <w:rPr>
          <w:rFonts w:ascii="Arial" w:eastAsia="Arial" w:hAnsi="Arial" w:cs="Arial"/>
          <w:sz w:val="20"/>
          <w:szCs w:val="20"/>
        </w:rPr>
      </w:pPr>
    </w:p>
    <w:p w14:paraId="7A8F788F" w14:textId="77777777" w:rsidR="0005299B" w:rsidRDefault="00F9734E">
      <w:pPr>
        <w:jc w:val="both"/>
        <w:rPr>
          <w:rFonts w:ascii="Arial" w:eastAsia="Arial" w:hAnsi="Arial" w:cs="Arial"/>
          <w:b/>
          <w:sz w:val="20"/>
          <w:szCs w:val="20"/>
        </w:rPr>
      </w:pPr>
      <w:r>
        <w:rPr>
          <w:rFonts w:ascii="Arial" w:eastAsia="Arial" w:hAnsi="Arial" w:cs="Arial"/>
          <w:b/>
          <w:sz w:val="20"/>
          <w:szCs w:val="20"/>
        </w:rPr>
        <w:t>Directing a large ensemble (10 children or more)</w:t>
      </w:r>
    </w:p>
    <w:p w14:paraId="7A8F7890" w14:textId="77777777" w:rsidR="0005299B" w:rsidRDefault="0005299B">
      <w:pPr>
        <w:jc w:val="both"/>
        <w:rPr>
          <w:rFonts w:ascii="Arial" w:eastAsia="Arial" w:hAnsi="Arial" w:cs="Arial"/>
          <w:b/>
          <w:sz w:val="8"/>
          <w:szCs w:val="8"/>
        </w:rPr>
      </w:pPr>
    </w:p>
    <w:tbl>
      <w:tblPr>
        <w:tblStyle w:val="2"/>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785"/>
        <w:gridCol w:w="1755"/>
      </w:tblGrid>
      <w:tr w:rsidR="0005299B" w14:paraId="7A8F7894" w14:textId="77777777">
        <w:tc>
          <w:tcPr>
            <w:tcW w:w="1065" w:type="dxa"/>
            <w:tcMar>
              <w:top w:w="100" w:type="dxa"/>
              <w:left w:w="100" w:type="dxa"/>
              <w:bottom w:w="100" w:type="dxa"/>
              <w:right w:w="100" w:type="dxa"/>
            </w:tcMar>
          </w:tcPr>
          <w:p w14:paraId="7A8F7891" w14:textId="57A32634" w:rsidR="0005299B" w:rsidRDefault="00F9734E">
            <w:pPr>
              <w:jc w:val="both"/>
              <w:rPr>
                <w:rFonts w:ascii="Arial" w:eastAsia="Arial" w:hAnsi="Arial" w:cs="Arial"/>
                <w:b/>
                <w:sz w:val="20"/>
                <w:szCs w:val="20"/>
              </w:rPr>
            </w:pPr>
            <w:r>
              <w:rPr>
                <w:rFonts w:ascii="Arial" w:eastAsia="Arial" w:hAnsi="Arial" w:cs="Arial"/>
                <w:sz w:val="20"/>
                <w:szCs w:val="20"/>
              </w:rPr>
              <w:t>Point 1</w:t>
            </w:r>
          </w:p>
        </w:tc>
        <w:tc>
          <w:tcPr>
            <w:tcW w:w="4785" w:type="dxa"/>
            <w:tcMar>
              <w:top w:w="100" w:type="dxa"/>
              <w:left w:w="100" w:type="dxa"/>
              <w:bottom w:w="100" w:type="dxa"/>
              <w:right w:w="100" w:type="dxa"/>
            </w:tcMar>
          </w:tcPr>
          <w:p w14:paraId="7A8F7892" w14:textId="77777777" w:rsidR="0005299B" w:rsidRDefault="00F9734E">
            <w:pPr>
              <w:jc w:val="both"/>
              <w:rPr>
                <w:rFonts w:ascii="Arial" w:eastAsia="Arial" w:hAnsi="Arial" w:cs="Arial"/>
                <w:b/>
                <w:sz w:val="20"/>
                <w:szCs w:val="20"/>
              </w:rPr>
            </w:pPr>
            <w:r>
              <w:rPr>
                <w:rFonts w:ascii="Arial" w:eastAsia="Arial" w:hAnsi="Arial" w:cs="Arial"/>
                <w:sz w:val="20"/>
                <w:szCs w:val="20"/>
              </w:rPr>
              <w:t>New to the profession</w:t>
            </w:r>
          </w:p>
        </w:tc>
        <w:tc>
          <w:tcPr>
            <w:tcW w:w="1755" w:type="dxa"/>
            <w:tcMar>
              <w:top w:w="100" w:type="dxa"/>
              <w:left w:w="100" w:type="dxa"/>
              <w:bottom w:w="100" w:type="dxa"/>
              <w:right w:w="100" w:type="dxa"/>
            </w:tcMar>
          </w:tcPr>
          <w:p w14:paraId="7A8F7893" w14:textId="3E17744C" w:rsidR="0005299B" w:rsidRDefault="00F9734E">
            <w:pPr>
              <w:jc w:val="both"/>
              <w:rPr>
                <w:rFonts w:ascii="Arial" w:eastAsia="Arial" w:hAnsi="Arial" w:cs="Arial"/>
                <w:b/>
                <w:sz w:val="20"/>
                <w:szCs w:val="20"/>
              </w:rPr>
            </w:pPr>
            <w:r>
              <w:rPr>
                <w:rFonts w:ascii="Arial" w:eastAsia="Arial" w:hAnsi="Arial" w:cs="Arial"/>
                <w:sz w:val="20"/>
                <w:szCs w:val="20"/>
              </w:rPr>
              <w:t>£3</w:t>
            </w:r>
            <w:r w:rsidR="00805049">
              <w:rPr>
                <w:rFonts w:ascii="Arial" w:eastAsia="Arial" w:hAnsi="Arial" w:cs="Arial"/>
                <w:sz w:val="20"/>
                <w:szCs w:val="20"/>
              </w:rPr>
              <w:t>8.48</w:t>
            </w:r>
            <w:r>
              <w:rPr>
                <w:rFonts w:ascii="Arial" w:eastAsia="Arial" w:hAnsi="Arial" w:cs="Arial"/>
                <w:sz w:val="20"/>
                <w:szCs w:val="20"/>
              </w:rPr>
              <w:t xml:space="preserve"> per hour</w:t>
            </w:r>
          </w:p>
        </w:tc>
      </w:tr>
      <w:tr w:rsidR="0005299B" w14:paraId="7A8F7898" w14:textId="77777777">
        <w:tc>
          <w:tcPr>
            <w:tcW w:w="1065" w:type="dxa"/>
            <w:tcMar>
              <w:top w:w="100" w:type="dxa"/>
              <w:left w:w="100" w:type="dxa"/>
              <w:bottom w:w="100" w:type="dxa"/>
              <w:right w:w="100" w:type="dxa"/>
            </w:tcMar>
          </w:tcPr>
          <w:p w14:paraId="7A8F7895" w14:textId="77777777" w:rsidR="0005299B" w:rsidRDefault="00F9734E">
            <w:pPr>
              <w:jc w:val="both"/>
              <w:rPr>
                <w:rFonts w:ascii="Arial" w:eastAsia="Arial" w:hAnsi="Arial" w:cs="Arial"/>
                <w:b/>
                <w:sz w:val="20"/>
                <w:szCs w:val="20"/>
              </w:rPr>
            </w:pPr>
            <w:r>
              <w:rPr>
                <w:rFonts w:ascii="Arial" w:eastAsia="Arial" w:hAnsi="Arial" w:cs="Arial"/>
                <w:sz w:val="20"/>
                <w:szCs w:val="20"/>
              </w:rPr>
              <w:t>Point 2</w:t>
            </w:r>
          </w:p>
        </w:tc>
        <w:tc>
          <w:tcPr>
            <w:tcW w:w="4785" w:type="dxa"/>
            <w:tcMar>
              <w:top w:w="100" w:type="dxa"/>
              <w:left w:w="100" w:type="dxa"/>
              <w:bottom w:w="100" w:type="dxa"/>
              <w:right w:w="100" w:type="dxa"/>
            </w:tcMar>
          </w:tcPr>
          <w:p w14:paraId="7A8F7896" w14:textId="77777777" w:rsidR="0005299B" w:rsidRDefault="00F9734E">
            <w:pPr>
              <w:jc w:val="both"/>
              <w:rPr>
                <w:rFonts w:ascii="Arial" w:eastAsia="Arial" w:hAnsi="Arial" w:cs="Arial"/>
                <w:b/>
                <w:sz w:val="20"/>
                <w:szCs w:val="20"/>
              </w:rPr>
            </w:pPr>
            <w:r>
              <w:rPr>
                <w:rFonts w:ascii="Arial" w:eastAsia="Arial" w:hAnsi="Arial" w:cs="Arial"/>
                <w:sz w:val="20"/>
                <w:szCs w:val="20"/>
              </w:rPr>
              <w:t xml:space="preserve">Equivalent of 1 </w:t>
            </w:r>
            <w:proofErr w:type="spellStart"/>
            <w:proofErr w:type="gramStart"/>
            <w:r>
              <w:rPr>
                <w:rFonts w:ascii="Arial" w:eastAsia="Arial" w:hAnsi="Arial" w:cs="Arial"/>
                <w:sz w:val="20"/>
                <w:szCs w:val="20"/>
              </w:rPr>
              <w:t>years</w:t>
            </w:r>
            <w:proofErr w:type="gramEnd"/>
            <w:r>
              <w:rPr>
                <w:rFonts w:ascii="Arial" w:eastAsia="Arial" w:hAnsi="Arial" w:cs="Arial"/>
                <w:sz w:val="20"/>
                <w:szCs w:val="20"/>
              </w:rPr>
              <w:t xml:space="preserve"> experience</w:t>
            </w:r>
            <w:proofErr w:type="spellEnd"/>
            <w:r>
              <w:rPr>
                <w:rFonts w:ascii="Arial" w:eastAsia="Arial" w:hAnsi="Arial" w:cs="Arial"/>
                <w:sz w:val="20"/>
                <w:szCs w:val="20"/>
              </w:rPr>
              <w:t xml:space="preserve"> of directing</w:t>
            </w:r>
          </w:p>
        </w:tc>
        <w:tc>
          <w:tcPr>
            <w:tcW w:w="1755" w:type="dxa"/>
            <w:tcMar>
              <w:top w:w="100" w:type="dxa"/>
              <w:left w:w="100" w:type="dxa"/>
              <w:bottom w:w="100" w:type="dxa"/>
              <w:right w:w="100" w:type="dxa"/>
            </w:tcMar>
          </w:tcPr>
          <w:p w14:paraId="7A8F7897" w14:textId="0F8AA136" w:rsidR="0005299B" w:rsidRDefault="00F9734E">
            <w:pPr>
              <w:jc w:val="both"/>
              <w:rPr>
                <w:rFonts w:ascii="Arial" w:eastAsia="Arial" w:hAnsi="Arial" w:cs="Arial"/>
                <w:b/>
                <w:sz w:val="20"/>
                <w:szCs w:val="20"/>
              </w:rPr>
            </w:pPr>
            <w:r>
              <w:rPr>
                <w:rFonts w:ascii="Arial" w:eastAsia="Arial" w:hAnsi="Arial" w:cs="Arial"/>
                <w:sz w:val="20"/>
                <w:szCs w:val="20"/>
              </w:rPr>
              <w:t>£3</w:t>
            </w:r>
            <w:r w:rsidR="00805049">
              <w:rPr>
                <w:rFonts w:ascii="Arial" w:eastAsia="Arial" w:hAnsi="Arial" w:cs="Arial"/>
                <w:sz w:val="20"/>
                <w:szCs w:val="20"/>
              </w:rPr>
              <w:t>9.52</w:t>
            </w:r>
            <w:r>
              <w:rPr>
                <w:rFonts w:ascii="Arial" w:eastAsia="Arial" w:hAnsi="Arial" w:cs="Arial"/>
                <w:sz w:val="20"/>
                <w:szCs w:val="20"/>
              </w:rPr>
              <w:t xml:space="preserve"> per hour</w:t>
            </w:r>
          </w:p>
        </w:tc>
      </w:tr>
      <w:tr w:rsidR="0005299B" w14:paraId="7A8F789C" w14:textId="77777777">
        <w:tc>
          <w:tcPr>
            <w:tcW w:w="1065" w:type="dxa"/>
            <w:tcMar>
              <w:top w:w="100" w:type="dxa"/>
              <w:left w:w="100" w:type="dxa"/>
              <w:bottom w:w="100" w:type="dxa"/>
              <w:right w:w="100" w:type="dxa"/>
            </w:tcMar>
          </w:tcPr>
          <w:p w14:paraId="7A8F7899" w14:textId="77777777" w:rsidR="0005299B" w:rsidRDefault="00F9734E">
            <w:pPr>
              <w:jc w:val="both"/>
              <w:rPr>
                <w:rFonts w:ascii="Arial" w:eastAsia="Arial" w:hAnsi="Arial" w:cs="Arial"/>
                <w:b/>
                <w:sz w:val="20"/>
                <w:szCs w:val="20"/>
              </w:rPr>
            </w:pPr>
            <w:r>
              <w:rPr>
                <w:rFonts w:ascii="Arial" w:eastAsia="Arial" w:hAnsi="Arial" w:cs="Arial"/>
                <w:sz w:val="20"/>
                <w:szCs w:val="20"/>
              </w:rPr>
              <w:t>Point 3</w:t>
            </w:r>
          </w:p>
        </w:tc>
        <w:tc>
          <w:tcPr>
            <w:tcW w:w="4785" w:type="dxa"/>
            <w:tcMar>
              <w:top w:w="100" w:type="dxa"/>
              <w:left w:w="100" w:type="dxa"/>
              <w:bottom w:w="100" w:type="dxa"/>
              <w:right w:w="100" w:type="dxa"/>
            </w:tcMar>
          </w:tcPr>
          <w:p w14:paraId="7A8F789A" w14:textId="77777777" w:rsidR="0005299B" w:rsidRDefault="00F9734E">
            <w:pPr>
              <w:jc w:val="both"/>
              <w:rPr>
                <w:rFonts w:ascii="Arial" w:eastAsia="Arial" w:hAnsi="Arial" w:cs="Arial"/>
                <w:b/>
                <w:sz w:val="20"/>
                <w:szCs w:val="20"/>
              </w:rPr>
            </w:pPr>
            <w:r>
              <w:rPr>
                <w:rFonts w:ascii="Arial" w:eastAsia="Arial" w:hAnsi="Arial" w:cs="Arial"/>
                <w:sz w:val="20"/>
                <w:szCs w:val="20"/>
              </w:rPr>
              <w:t xml:space="preserve">Equivalent of 2 </w:t>
            </w:r>
            <w:proofErr w:type="spellStart"/>
            <w:r>
              <w:rPr>
                <w:rFonts w:ascii="Arial" w:eastAsia="Arial" w:hAnsi="Arial" w:cs="Arial"/>
                <w:sz w:val="20"/>
                <w:szCs w:val="20"/>
              </w:rPr>
              <w:t>years experience</w:t>
            </w:r>
            <w:proofErr w:type="spellEnd"/>
            <w:r>
              <w:rPr>
                <w:rFonts w:ascii="Arial" w:eastAsia="Arial" w:hAnsi="Arial" w:cs="Arial"/>
                <w:sz w:val="20"/>
                <w:szCs w:val="20"/>
              </w:rPr>
              <w:t xml:space="preserve"> of directing</w:t>
            </w:r>
          </w:p>
        </w:tc>
        <w:tc>
          <w:tcPr>
            <w:tcW w:w="1755" w:type="dxa"/>
            <w:tcMar>
              <w:top w:w="100" w:type="dxa"/>
              <w:left w:w="100" w:type="dxa"/>
              <w:bottom w:w="100" w:type="dxa"/>
              <w:right w:w="100" w:type="dxa"/>
            </w:tcMar>
          </w:tcPr>
          <w:p w14:paraId="7A8F789B" w14:textId="7AF60DF4" w:rsidR="0005299B" w:rsidRDefault="00F9734E">
            <w:pPr>
              <w:jc w:val="both"/>
              <w:rPr>
                <w:rFonts w:ascii="Arial" w:eastAsia="Arial" w:hAnsi="Arial" w:cs="Arial"/>
                <w:b/>
                <w:sz w:val="20"/>
                <w:szCs w:val="20"/>
              </w:rPr>
            </w:pPr>
            <w:r>
              <w:rPr>
                <w:rFonts w:ascii="Arial" w:eastAsia="Arial" w:hAnsi="Arial" w:cs="Arial"/>
                <w:sz w:val="20"/>
                <w:szCs w:val="20"/>
              </w:rPr>
              <w:t>£</w:t>
            </w:r>
            <w:r w:rsidR="00805049">
              <w:rPr>
                <w:rFonts w:ascii="Arial" w:eastAsia="Arial" w:hAnsi="Arial" w:cs="Arial"/>
                <w:sz w:val="20"/>
                <w:szCs w:val="20"/>
              </w:rPr>
              <w:t>40.56</w:t>
            </w:r>
            <w:r>
              <w:rPr>
                <w:rFonts w:ascii="Arial" w:eastAsia="Arial" w:hAnsi="Arial" w:cs="Arial"/>
                <w:sz w:val="20"/>
                <w:szCs w:val="20"/>
              </w:rPr>
              <w:t xml:space="preserve"> per hour</w:t>
            </w:r>
          </w:p>
        </w:tc>
      </w:tr>
    </w:tbl>
    <w:p w14:paraId="7A8F789D" w14:textId="77777777" w:rsidR="0005299B" w:rsidRDefault="0005299B">
      <w:pPr>
        <w:jc w:val="both"/>
        <w:rPr>
          <w:rFonts w:ascii="Arial" w:eastAsia="Arial" w:hAnsi="Arial" w:cs="Arial"/>
          <w:sz w:val="20"/>
          <w:szCs w:val="20"/>
        </w:rPr>
      </w:pPr>
    </w:p>
    <w:p w14:paraId="7A8F789E" w14:textId="77777777" w:rsidR="0005299B" w:rsidRDefault="00F9734E">
      <w:pPr>
        <w:jc w:val="both"/>
        <w:rPr>
          <w:rFonts w:ascii="Arial" w:eastAsia="Arial" w:hAnsi="Arial" w:cs="Arial"/>
          <w:b/>
          <w:sz w:val="20"/>
          <w:szCs w:val="20"/>
        </w:rPr>
      </w:pPr>
      <w:r>
        <w:rPr>
          <w:rFonts w:ascii="Arial" w:eastAsia="Arial" w:hAnsi="Arial" w:cs="Arial"/>
          <w:b/>
          <w:sz w:val="20"/>
          <w:szCs w:val="20"/>
        </w:rPr>
        <w:t>Class Instrumental Lesson (CIL) Teaching</w:t>
      </w:r>
    </w:p>
    <w:p w14:paraId="7A8F789F" w14:textId="77777777" w:rsidR="0005299B" w:rsidRDefault="0005299B">
      <w:pPr>
        <w:jc w:val="both"/>
        <w:rPr>
          <w:rFonts w:ascii="Arial" w:eastAsia="Arial" w:hAnsi="Arial" w:cs="Arial"/>
          <w:b/>
          <w:sz w:val="8"/>
          <w:szCs w:val="8"/>
        </w:rPr>
      </w:pPr>
    </w:p>
    <w:tbl>
      <w:tblPr>
        <w:tblStyle w:val="1"/>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785"/>
        <w:gridCol w:w="1755"/>
      </w:tblGrid>
      <w:tr w:rsidR="0005299B" w14:paraId="7A8F78A3" w14:textId="77777777">
        <w:tc>
          <w:tcPr>
            <w:tcW w:w="1065" w:type="dxa"/>
            <w:tcMar>
              <w:top w:w="100" w:type="dxa"/>
              <w:left w:w="100" w:type="dxa"/>
              <w:bottom w:w="100" w:type="dxa"/>
              <w:right w:w="100" w:type="dxa"/>
            </w:tcMar>
          </w:tcPr>
          <w:p w14:paraId="7A8F78A0" w14:textId="2069079D" w:rsidR="0005299B" w:rsidRDefault="00F9734E">
            <w:pPr>
              <w:jc w:val="both"/>
              <w:rPr>
                <w:rFonts w:ascii="Arial" w:eastAsia="Arial" w:hAnsi="Arial" w:cs="Arial"/>
                <w:b/>
                <w:sz w:val="20"/>
                <w:szCs w:val="20"/>
              </w:rPr>
            </w:pPr>
            <w:r>
              <w:rPr>
                <w:rFonts w:ascii="Arial" w:eastAsia="Arial" w:hAnsi="Arial" w:cs="Arial"/>
                <w:sz w:val="20"/>
                <w:szCs w:val="20"/>
              </w:rPr>
              <w:t>Point 1</w:t>
            </w:r>
          </w:p>
        </w:tc>
        <w:tc>
          <w:tcPr>
            <w:tcW w:w="4785" w:type="dxa"/>
            <w:tcMar>
              <w:top w:w="100" w:type="dxa"/>
              <w:left w:w="100" w:type="dxa"/>
              <w:bottom w:w="100" w:type="dxa"/>
              <w:right w:w="100" w:type="dxa"/>
            </w:tcMar>
          </w:tcPr>
          <w:p w14:paraId="7A8F78A1" w14:textId="77777777" w:rsidR="0005299B" w:rsidRDefault="00F9734E">
            <w:pPr>
              <w:jc w:val="both"/>
              <w:rPr>
                <w:rFonts w:ascii="Arial" w:eastAsia="Arial" w:hAnsi="Arial" w:cs="Arial"/>
                <w:b/>
                <w:sz w:val="20"/>
                <w:szCs w:val="20"/>
              </w:rPr>
            </w:pPr>
            <w:r>
              <w:rPr>
                <w:rFonts w:ascii="Arial" w:eastAsia="Arial" w:hAnsi="Arial" w:cs="Arial"/>
                <w:sz w:val="20"/>
                <w:szCs w:val="20"/>
              </w:rPr>
              <w:t>New to the profession</w:t>
            </w:r>
          </w:p>
        </w:tc>
        <w:tc>
          <w:tcPr>
            <w:tcW w:w="1755" w:type="dxa"/>
            <w:tcMar>
              <w:top w:w="100" w:type="dxa"/>
              <w:left w:w="100" w:type="dxa"/>
              <w:bottom w:w="100" w:type="dxa"/>
              <w:right w:w="100" w:type="dxa"/>
            </w:tcMar>
          </w:tcPr>
          <w:p w14:paraId="7A8F78A2" w14:textId="0B421FC9" w:rsidR="0005299B" w:rsidRDefault="00F9734E">
            <w:pPr>
              <w:jc w:val="both"/>
              <w:rPr>
                <w:rFonts w:ascii="Arial" w:eastAsia="Arial" w:hAnsi="Arial" w:cs="Arial"/>
                <w:b/>
                <w:sz w:val="20"/>
                <w:szCs w:val="20"/>
              </w:rPr>
            </w:pPr>
            <w:r>
              <w:rPr>
                <w:rFonts w:ascii="Arial" w:eastAsia="Arial" w:hAnsi="Arial" w:cs="Arial"/>
                <w:sz w:val="20"/>
                <w:szCs w:val="20"/>
              </w:rPr>
              <w:t>£3</w:t>
            </w:r>
            <w:r w:rsidR="00805049">
              <w:rPr>
                <w:rFonts w:ascii="Arial" w:eastAsia="Arial" w:hAnsi="Arial" w:cs="Arial"/>
                <w:sz w:val="20"/>
                <w:szCs w:val="20"/>
              </w:rPr>
              <w:t>9.52</w:t>
            </w:r>
            <w:r>
              <w:rPr>
                <w:rFonts w:ascii="Arial" w:eastAsia="Arial" w:hAnsi="Arial" w:cs="Arial"/>
                <w:sz w:val="20"/>
                <w:szCs w:val="20"/>
              </w:rPr>
              <w:t xml:space="preserve"> per hour</w:t>
            </w:r>
          </w:p>
        </w:tc>
      </w:tr>
      <w:tr w:rsidR="0005299B" w14:paraId="7A8F78A7" w14:textId="77777777">
        <w:tc>
          <w:tcPr>
            <w:tcW w:w="1065" w:type="dxa"/>
            <w:tcMar>
              <w:top w:w="100" w:type="dxa"/>
              <w:left w:w="100" w:type="dxa"/>
              <w:bottom w:w="100" w:type="dxa"/>
              <w:right w:w="100" w:type="dxa"/>
            </w:tcMar>
          </w:tcPr>
          <w:p w14:paraId="7A8F78A4" w14:textId="77777777" w:rsidR="0005299B" w:rsidRDefault="00F9734E">
            <w:pPr>
              <w:jc w:val="both"/>
              <w:rPr>
                <w:rFonts w:ascii="Arial" w:eastAsia="Arial" w:hAnsi="Arial" w:cs="Arial"/>
                <w:b/>
                <w:sz w:val="20"/>
                <w:szCs w:val="20"/>
              </w:rPr>
            </w:pPr>
            <w:r>
              <w:rPr>
                <w:rFonts w:ascii="Arial" w:eastAsia="Arial" w:hAnsi="Arial" w:cs="Arial"/>
                <w:sz w:val="20"/>
                <w:szCs w:val="20"/>
              </w:rPr>
              <w:t>Point 2</w:t>
            </w:r>
          </w:p>
        </w:tc>
        <w:tc>
          <w:tcPr>
            <w:tcW w:w="4785" w:type="dxa"/>
            <w:tcMar>
              <w:top w:w="100" w:type="dxa"/>
              <w:left w:w="100" w:type="dxa"/>
              <w:bottom w:w="100" w:type="dxa"/>
              <w:right w:w="100" w:type="dxa"/>
            </w:tcMar>
          </w:tcPr>
          <w:p w14:paraId="7A8F78A5" w14:textId="77777777" w:rsidR="0005299B" w:rsidRDefault="00F9734E">
            <w:pPr>
              <w:jc w:val="both"/>
              <w:rPr>
                <w:rFonts w:ascii="Arial" w:eastAsia="Arial" w:hAnsi="Arial" w:cs="Arial"/>
                <w:b/>
                <w:sz w:val="20"/>
                <w:szCs w:val="20"/>
              </w:rPr>
            </w:pPr>
            <w:r>
              <w:rPr>
                <w:rFonts w:ascii="Arial" w:eastAsia="Arial" w:hAnsi="Arial" w:cs="Arial"/>
                <w:sz w:val="20"/>
                <w:szCs w:val="20"/>
              </w:rPr>
              <w:t xml:space="preserve">Equivalent of 1 </w:t>
            </w:r>
            <w:proofErr w:type="spellStart"/>
            <w:proofErr w:type="gramStart"/>
            <w:r>
              <w:rPr>
                <w:rFonts w:ascii="Arial" w:eastAsia="Arial" w:hAnsi="Arial" w:cs="Arial"/>
                <w:sz w:val="20"/>
                <w:szCs w:val="20"/>
              </w:rPr>
              <w:t>years</w:t>
            </w:r>
            <w:proofErr w:type="gramEnd"/>
            <w:r>
              <w:rPr>
                <w:rFonts w:ascii="Arial" w:eastAsia="Arial" w:hAnsi="Arial" w:cs="Arial"/>
                <w:sz w:val="20"/>
                <w:szCs w:val="20"/>
              </w:rPr>
              <w:t xml:space="preserve"> experience</w:t>
            </w:r>
            <w:proofErr w:type="spellEnd"/>
            <w:r>
              <w:rPr>
                <w:rFonts w:ascii="Arial" w:eastAsia="Arial" w:hAnsi="Arial" w:cs="Arial"/>
                <w:sz w:val="20"/>
                <w:szCs w:val="20"/>
              </w:rPr>
              <w:t xml:space="preserve"> of teaching</w:t>
            </w:r>
          </w:p>
        </w:tc>
        <w:tc>
          <w:tcPr>
            <w:tcW w:w="1755" w:type="dxa"/>
            <w:tcMar>
              <w:top w:w="100" w:type="dxa"/>
              <w:left w:w="100" w:type="dxa"/>
              <w:bottom w:w="100" w:type="dxa"/>
              <w:right w:w="100" w:type="dxa"/>
            </w:tcMar>
          </w:tcPr>
          <w:p w14:paraId="7A8F78A6" w14:textId="7BC62BA8" w:rsidR="0005299B" w:rsidRDefault="00F9734E">
            <w:pPr>
              <w:jc w:val="both"/>
              <w:rPr>
                <w:rFonts w:ascii="Arial" w:eastAsia="Arial" w:hAnsi="Arial" w:cs="Arial"/>
                <w:b/>
                <w:sz w:val="20"/>
                <w:szCs w:val="20"/>
              </w:rPr>
            </w:pPr>
            <w:r>
              <w:rPr>
                <w:rFonts w:ascii="Arial" w:eastAsia="Arial" w:hAnsi="Arial" w:cs="Arial"/>
                <w:sz w:val="20"/>
                <w:szCs w:val="20"/>
              </w:rPr>
              <w:t>£</w:t>
            </w:r>
            <w:r w:rsidR="00805049">
              <w:rPr>
                <w:rFonts w:ascii="Arial" w:eastAsia="Arial" w:hAnsi="Arial" w:cs="Arial"/>
                <w:sz w:val="20"/>
                <w:szCs w:val="20"/>
              </w:rPr>
              <w:t>40.56</w:t>
            </w:r>
            <w:r>
              <w:rPr>
                <w:rFonts w:ascii="Arial" w:eastAsia="Arial" w:hAnsi="Arial" w:cs="Arial"/>
                <w:sz w:val="20"/>
                <w:szCs w:val="20"/>
              </w:rPr>
              <w:t xml:space="preserve"> per hour</w:t>
            </w:r>
          </w:p>
        </w:tc>
      </w:tr>
      <w:tr w:rsidR="0005299B" w14:paraId="7A8F78AB" w14:textId="77777777">
        <w:tc>
          <w:tcPr>
            <w:tcW w:w="1065" w:type="dxa"/>
            <w:tcMar>
              <w:top w:w="100" w:type="dxa"/>
              <w:left w:w="100" w:type="dxa"/>
              <w:bottom w:w="100" w:type="dxa"/>
              <w:right w:w="100" w:type="dxa"/>
            </w:tcMar>
          </w:tcPr>
          <w:p w14:paraId="7A8F78A8" w14:textId="77777777" w:rsidR="0005299B" w:rsidRDefault="00F9734E">
            <w:pPr>
              <w:jc w:val="both"/>
              <w:rPr>
                <w:rFonts w:ascii="Arial" w:eastAsia="Arial" w:hAnsi="Arial" w:cs="Arial"/>
                <w:b/>
                <w:sz w:val="20"/>
                <w:szCs w:val="20"/>
              </w:rPr>
            </w:pPr>
            <w:r>
              <w:rPr>
                <w:rFonts w:ascii="Arial" w:eastAsia="Arial" w:hAnsi="Arial" w:cs="Arial"/>
                <w:sz w:val="20"/>
                <w:szCs w:val="20"/>
              </w:rPr>
              <w:t>Point 3</w:t>
            </w:r>
          </w:p>
        </w:tc>
        <w:tc>
          <w:tcPr>
            <w:tcW w:w="4785" w:type="dxa"/>
            <w:tcMar>
              <w:top w:w="100" w:type="dxa"/>
              <w:left w:w="100" w:type="dxa"/>
              <w:bottom w:w="100" w:type="dxa"/>
              <w:right w:w="100" w:type="dxa"/>
            </w:tcMar>
          </w:tcPr>
          <w:p w14:paraId="7A8F78A9" w14:textId="77777777" w:rsidR="0005299B" w:rsidRDefault="00F9734E">
            <w:pPr>
              <w:jc w:val="both"/>
              <w:rPr>
                <w:rFonts w:ascii="Arial" w:eastAsia="Arial" w:hAnsi="Arial" w:cs="Arial"/>
                <w:b/>
                <w:sz w:val="20"/>
                <w:szCs w:val="20"/>
              </w:rPr>
            </w:pPr>
            <w:r>
              <w:rPr>
                <w:rFonts w:ascii="Arial" w:eastAsia="Arial" w:hAnsi="Arial" w:cs="Arial"/>
                <w:sz w:val="20"/>
                <w:szCs w:val="20"/>
              </w:rPr>
              <w:t xml:space="preserve">Equivalent of 2 </w:t>
            </w:r>
            <w:proofErr w:type="spellStart"/>
            <w:r>
              <w:rPr>
                <w:rFonts w:ascii="Arial" w:eastAsia="Arial" w:hAnsi="Arial" w:cs="Arial"/>
                <w:sz w:val="20"/>
                <w:szCs w:val="20"/>
              </w:rPr>
              <w:t>years experience</w:t>
            </w:r>
            <w:proofErr w:type="spellEnd"/>
            <w:r>
              <w:rPr>
                <w:rFonts w:ascii="Arial" w:eastAsia="Arial" w:hAnsi="Arial" w:cs="Arial"/>
                <w:sz w:val="20"/>
                <w:szCs w:val="20"/>
              </w:rPr>
              <w:t xml:space="preserve"> of teaching</w:t>
            </w:r>
          </w:p>
        </w:tc>
        <w:tc>
          <w:tcPr>
            <w:tcW w:w="1755" w:type="dxa"/>
            <w:tcMar>
              <w:top w:w="100" w:type="dxa"/>
              <w:left w:w="100" w:type="dxa"/>
              <w:bottom w:w="100" w:type="dxa"/>
              <w:right w:w="100" w:type="dxa"/>
            </w:tcMar>
          </w:tcPr>
          <w:p w14:paraId="7A8F78AA" w14:textId="63F22F51" w:rsidR="0005299B" w:rsidRDefault="00F9734E">
            <w:pPr>
              <w:jc w:val="both"/>
              <w:rPr>
                <w:rFonts w:ascii="Arial" w:eastAsia="Arial" w:hAnsi="Arial" w:cs="Arial"/>
                <w:b/>
                <w:sz w:val="20"/>
                <w:szCs w:val="20"/>
              </w:rPr>
            </w:pPr>
            <w:r>
              <w:rPr>
                <w:rFonts w:ascii="Arial" w:eastAsia="Arial" w:hAnsi="Arial" w:cs="Arial"/>
                <w:sz w:val="20"/>
                <w:szCs w:val="20"/>
              </w:rPr>
              <w:t>£4</w:t>
            </w:r>
            <w:r w:rsidR="00805049">
              <w:rPr>
                <w:rFonts w:ascii="Arial" w:eastAsia="Arial" w:hAnsi="Arial" w:cs="Arial"/>
                <w:sz w:val="20"/>
                <w:szCs w:val="20"/>
              </w:rPr>
              <w:t>1.60</w:t>
            </w:r>
            <w:r>
              <w:rPr>
                <w:rFonts w:ascii="Arial" w:eastAsia="Arial" w:hAnsi="Arial" w:cs="Arial"/>
                <w:sz w:val="20"/>
                <w:szCs w:val="20"/>
              </w:rPr>
              <w:t xml:space="preserve"> per hour</w:t>
            </w:r>
          </w:p>
        </w:tc>
      </w:tr>
    </w:tbl>
    <w:p w14:paraId="7A8F78AC" w14:textId="77777777" w:rsidR="0005299B" w:rsidRDefault="0005299B">
      <w:pPr>
        <w:jc w:val="both"/>
        <w:rPr>
          <w:rFonts w:ascii="Arial" w:eastAsia="Arial" w:hAnsi="Arial" w:cs="Arial"/>
          <w:sz w:val="20"/>
          <w:szCs w:val="20"/>
        </w:rPr>
      </w:pPr>
    </w:p>
    <w:p w14:paraId="7A8F78AD" w14:textId="77777777" w:rsidR="0005299B" w:rsidRDefault="00F9734E">
      <w:pPr>
        <w:shd w:val="clear" w:color="auto" w:fill="FFFFFF"/>
        <w:spacing w:line="276" w:lineRule="auto"/>
        <w:rPr>
          <w:rFonts w:ascii="Arial" w:eastAsia="Arial" w:hAnsi="Arial" w:cs="Arial"/>
          <w:sz w:val="20"/>
          <w:szCs w:val="20"/>
        </w:rPr>
      </w:pPr>
      <w:r>
        <w:rPr>
          <w:rFonts w:ascii="Arial" w:eastAsia="Arial" w:hAnsi="Arial" w:cs="Arial"/>
          <w:sz w:val="20"/>
          <w:szCs w:val="20"/>
        </w:rPr>
        <w:t>All rates include time for planning, repertoire organisation and contact with students/parents/carers in line with the nature of the role.</w:t>
      </w:r>
    </w:p>
    <w:p w14:paraId="7A8F78AE" w14:textId="77777777" w:rsidR="0005299B" w:rsidRDefault="0005299B">
      <w:pPr>
        <w:shd w:val="clear" w:color="auto" w:fill="FFFFFF"/>
        <w:spacing w:line="276" w:lineRule="auto"/>
        <w:rPr>
          <w:rFonts w:ascii="Arial" w:eastAsia="Arial" w:hAnsi="Arial" w:cs="Arial"/>
          <w:sz w:val="20"/>
          <w:szCs w:val="20"/>
        </w:rPr>
      </w:pPr>
    </w:p>
    <w:p w14:paraId="7A8F78AF" w14:textId="77777777" w:rsidR="0005299B" w:rsidRDefault="00F9734E">
      <w:pPr>
        <w:shd w:val="clear" w:color="auto" w:fill="FFFFFF"/>
        <w:spacing w:line="276" w:lineRule="auto"/>
        <w:rPr>
          <w:rFonts w:ascii="Arial" w:eastAsia="Arial" w:hAnsi="Arial" w:cs="Arial"/>
          <w:b/>
          <w:sz w:val="20"/>
          <w:szCs w:val="20"/>
        </w:rPr>
      </w:pPr>
      <w:r>
        <w:rPr>
          <w:rFonts w:ascii="Arial" w:eastAsia="Arial" w:hAnsi="Arial" w:cs="Arial"/>
          <w:b/>
        </w:rPr>
        <w:t>Point Progression</w:t>
      </w:r>
    </w:p>
    <w:p w14:paraId="7A8F78B0" w14:textId="1F901491" w:rsidR="0005299B" w:rsidRDefault="00F9734E">
      <w:pPr>
        <w:shd w:val="clear" w:color="auto" w:fill="FFFFFF"/>
        <w:spacing w:line="276" w:lineRule="auto"/>
        <w:rPr>
          <w:rFonts w:ascii="Arial" w:eastAsia="Arial" w:hAnsi="Arial" w:cs="Arial"/>
          <w:sz w:val="20"/>
          <w:szCs w:val="20"/>
        </w:rPr>
      </w:pPr>
      <w:r>
        <w:rPr>
          <w:rFonts w:ascii="Arial" w:eastAsia="Arial" w:hAnsi="Arial" w:cs="Arial"/>
          <w:sz w:val="20"/>
          <w:szCs w:val="20"/>
        </w:rPr>
        <w:t xml:space="preserve">Progression from one point to another is not automatic and will be granted by </w:t>
      </w:r>
      <w:r w:rsidR="00D52D5B">
        <w:rPr>
          <w:rFonts w:ascii="Arial" w:eastAsia="Arial" w:hAnsi="Arial" w:cs="Arial"/>
          <w:sz w:val="20"/>
          <w:szCs w:val="20"/>
        </w:rPr>
        <w:t>CMA</w:t>
      </w:r>
      <w:r>
        <w:rPr>
          <w:rFonts w:ascii="Arial" w:eastAsia="Arial" w:hAnsi="Arial" w:cs="Arial"/>
          <w:sz w:val="20"/>
          <w:szCs w:val="20"/>
        </w:rPr>
        <w:t xml:space="preserve"> management after successful completion of a quality assurance observation which shows the tutor has the skills equivalent to that of a teacher with a certain number of </w:t>
      </w:r>
      <w:proofErr w:type="spellStart"/>
      <w:r>
        <w:rPr>
          <w:rFonts w:ascii="Arial" w:eastAsia="Arial" w:hAnsi="Arial" w:cs="Arial"/>
          <w:sz w:val="20"/>
          <w:szCs w:val="20"/>
        </w:rPr>
        <w:t>years experience</w:t>
      </w:r>
      <w:proofErr w:type="spellEnd"/>
      <w:r>
        <w:rPr>
          <w:rFonts w:ascii="Arial" w:eastAsia="Arial" w:hAnsi="Arial" w:cs="Arial"/>
          <w:sz w:val="20"/>
          <w:szCs w:val="20"/>
        </w:rPr>
        <w:t>.</w:t>
      </w:r>
    </w:p>
    <w:p w14:paraId="7A8F78B1" w14:textId="77777777" w:rsidR="0005299B" w:rsidRDefault="0005299B">
      <w:pPr>
        <w:shd w:val="clear" w:color="auto" w:fill="FFFFFF"/>
        <w:spacing w:line="276" w:lineRule="auto"/>
        <w:rPr>
          <w:rFonts w:ascii="Arial" w:eastAsia="Arial" w:hAnsi="Arial" w:cs="Arial"/>
          <w:sz w:val="20"/>
          <w:szCs w:val="20"/>
        </w:rPr>
      </w:pPr>
    </w:p>
    <w:p w14:paraId="7A8F78B2" w14:textId="77777777" w:rsidR="0005299B" w:rsidRDefault="00F9734E">
      <w:pPr>
        <w:jc w:val="both"/>
        <w:rPr>
          <w:rFonts w:ascii="Arial" w:eastAsia="Arial" w:hAnsi="Arial" w:cs="Arial"/>
          <w:sz w:val="20"/>
          <w:szCs w:val="20"/>
        </w:rPr>
      </w:pPr>
      <w:bookmarkStart w:id="4" w:name="_heading=h.tyjcwt" w:colFirst="0" w:colLast="0"/>
      <w:bookmarkEnd w:id="4"/>
      <w:r>
        <w:rPr>
          <w:rFonts w:ascii="Arial" w:eastAsia="Arial" w:hAnsi="Arial" w:cs="Arial"/>
          <w:sz w:val="20"/>
          <w:szCs w:val="20"/>
        </w:rPr>
        <w:t>For one-off or occasional work e.g. playing at or staffing events, fixed amounts will be agreed in advance.</w:t>
      </w:r>
    </w:p>
    <w:p w14:paraId="7A8F78B3" w14:textId="77777777" w:rsidR="0005299B" w:rsidRDefault="0005299B">
      <w:pPr>
        <w:jc w:val="both"/>
        <w:rPr>
          <w:rFonts w:ascii="Arial" w:eastAsia="Arial" w:hAnsi="Arial" w:cs="Arial"/>
          <w:sz w:val="20"/>
          <w:szCs w:val="20"/>
        </w:rPr>
      </w:pPr>
      <w:bookmarkStart w:id="5" w:name="_heading=h.5xcrugga038m" w:colFirst="0" w:colLast="0"/>
      <w:bookmarkEnd w:id="5"/>
    </w:p>
    <w:p w14:paraId="7A8F78B4" w14:textId="2913AE14" w:rsidR="0005299B" w:rsidRDefault="00F9734E">
      <w:pPr>
        <w:jc w:val="both"/>
        <w:rPr>
          <w:rFonts w:ascii="Arial" w:eastAsia="Arial" w:hAnsi="Arial" w:cs="Arial"/>
          <w:b/>
          <w:sz w:val="20"/>
          <w:szCs w:val="20"/>
        </w:rPr>
      </w:pPr>
      <w:bookmarkStart w:id="6" w:name="_heading=h.bi7lq4o3s6jz" w:colFirst="0" w:colLast="0"/>
      <w:bookmarkEnd w:id="6"/>
      <w:r>
        <w:rPr>
          <w:rFonts w:ascii="Arial" w:eastAsia="Arial" w:hAnsi="Arial" w:cs="Arial"/>
          <w:sz w:val="20"/>
          <w:szCs w:val="20"/>
        </w:rPr>
        <w:t xml:space="preserve">Fees will be evaluated </w:t>
      </w:r>
      <w:proofErr w:type="gramStart"/>
      <w:r>
        <w:rPr>
          <w:rFonts w:ascii="Arial" w:eastAsia="Arial" w:hAnsi="Arial" w:cs="Arial"/>
          <w:sz w:val="20"/>
          <w:szCs w:val="20"/>
        </w:rPr>
        <w:t>annually</w:t>
      </w:r>
      <w:proofErr w:type="gramEnd"/>
      <w:r>
        <w:rPr>
          <w:rFonts w:ascii="Arial" w:eastAsia="Arial" w:hAnsi="Arial" w:cs="Arial"/>
          <w:sz w:val="20"/>
          <w:szCs w:val="20"/>
        </w:rPr>
        <w:t xml:space="preserve"> and any increase will be related to but not entirely based on raises to </w:t>
      </w:r>
      <w:r w:rsidR="00D52D5B">
        <w:rPr>
          <w:rFonts w:ascii="Arial" w:eastAsia="Arial" w:hAnsi="Arial" w:cs="Arial"/>
          <w:sz w:val="20"/>
          <w:szCs w:val="20"/>
        </w:rPr>
        <w:t>CMA</w:t>
      </w:r>
      <w:r>
        <w:rPr>
          <w:rFonts w:ascii="Arial" w:eastAsia="Arial" w:hAnsi="Arial" w:cs="Arial"/>
          <w:sz w:val="20"/>
          <w:szCs w:val="20"/>
        </w:rPr>
        <w:t xml:space="preserve"> charges to customers.</w:t>
      </w:r>
    </w:p>
    <w:sectPr w:rsidR="0005299B">
      <w:headerReference w:type="even" r:id="rId7"/>
      <w:footerReference w:type="even" r:id="rId8"/>
      <w:footerReference w:type="default" r:id="rId9"/>
      <w:headerReference w:type="first" r:id="rId10"/>
      <w:footerReference w:type="first" r:id="rId11"/>
      <w:pgSz w:w="11906" w:h="16838"/>
      <w:pgMar w:top="850" w:right="850" w:bottom="850" w:left="85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8D1A" w14:textId="77777777" w:rsidR="00E019DA" w:rsidRDefault="00E019DA">
      <w:r>
        <w:separator/>
      </w:r>
    </w:p>
  </w:endnote>
  <w:endnote w:type="continuationSeparator" w:id="0">
    <w:p w14:paraId="31EB146E" w14:textId="77777777" w:rsidR="00E019DA" w:rsidRDefault="00E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78B8" w14:textId="77777777" w:rsidR="0005299B" w:rsidRDefault="0005299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78B9" w14:textId="4D02A49B" w:rsidR="0005299B" w:rsidRDefault="00F9734E">
    <w:pPr>
      <w:tabs>
        <w:tab w:val="center" w:pos="4513"/>
        <w:tab w:val="right" w:pos="9914"/>
      </w:tabs>
      <w:ind w:left="-708" w:right="-749" w:firstLine="708"/>
      <w:rPr>
        <w:color w:val="000000"/>
        <w:sz w:val="2"/>
        <w:szCs w:val="2"/>
      </w:rPr>
    </w:pPr>
    <w:r>
      <w:rPr>
        <w:rFonts w:ascii="Arial" w:eastAsia="Arial" w:hAnsi="Arial" w:cs="Arial"/>
        <w:sz w:val="16"/>
        <w:szCs w:val="16"/>
      </w:rPr>
      <w:t xml:space="preserve">What is the </w:t>
    </w:r>
    <w:r w:rsidR="00D1591E">
      <w:rPr>
        <w:rFonts w:ascii="Arial" w:eastAsia="Arial" w:hAnsi="Arial" w:cs="Arial"/>
        <w:sz w:val="16"/>
        <w:szCs w:val="16"/>
      </w:rPr>
      <w:t>CMA</w:t>
    </w:r>
    <w:r>
      <w:rPr>
        <w:rFonts w:ascii="Arial" w:eastAsia="Arial" w:hAnsi="Arial" w:cs="Arial"/>
        <w:sz w:val="16"/>
        <w:szCs w:val="16"/>
      </w:rPr>
      <w:t xml:space="preserve"> Freelance Music tutor Panel v.1</w:t>
    </w:r>
    <w:r w:rsidR="00D1591E">
      <w:rPr>
        <w:rFonts w:ascii="Arial" w:eastAsia="Arial" w:hAnsi="Arial" w:cs="Arial"/>
        <w:sz w:val="16"/>
        <w:szCs w:val="16"/>
      </w:rPr>
      <w:t xml:space="preserve"> June2026</w:t>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1591E">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78BE" w14:textId="77777777" w:rsidR="0005299B" w:rsidRDefault="0005299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BB30" w14:textId="77777777" w:rsidR="00E019DA" w:rsidRDefault="00E019DA">
      <w:r>
        <w:separator/>
      </w:r>
    </w:p>
  </w:footnote>
  <w:footnote w:type="continuationSeparator" w:id="0">
    <w:p w14:paraId="37369F68" w14:textId="77777777" w:rsidR="00E019DA" w:rsidRDefault="00E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78B5" w14:textId="429C00C2" w:rsidR="0005299B" w:rsidRDefault="0005299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78BA" w14:textId="7F3AE8B2" w:rsidR="0005299B" w:rsidRDefault="00F9734E">
    <w:pPr>
      <w:tabs>
        <w:tab w:val="center" w:pos="4513"/>
        <w:tab w:val="right" w:pos="9026"/>
      </w:tabs>
      <w:ind w:left="-708" w:right="-749"/>
      <w:jc w:val="center"/>
    </w:pPr>
    <w:r>
      <w:rPr>
        <w:noProof/>
      </w:rPr>
      <w:drawing>
        <wp:anchor distT="114300" distB="114300" distL="114300" distR="114300" simplePos="0" relativeHeight="251658240" behindDoc="0" locked="0" layoutInCell="1" hidden="0" allowOverlap="1" wp14:anchorId="7A8F78C3" wp14:editId="7A8F78C4">
          <wp:simplePos x="0" y="0"/>
          <wp:positionH relativeFrom="page">
            <wp:posOffset>6610650</wp:posOffset>
          </wp:positionH>
          <wp:positionV relativeFrom="page">
            <wp:posOffset>411480</wp:posOffset>
          </wp:positionV>
          <wp:extent cx="461876" cy="532162"/>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61876" cy="532162"/>
                  </a:xfrm>
                  <a:prstGeom prst="rect">
                    <a:avLst/>
                  </a:prstGeom>
                  <a:ln/>
                </pic:spPr>
              </pic:pic>
            </a:graphicData>
          </a:graphic>
        </wp:anchor>
      </w:drawing>
    </w:r>
    <w:r>
      <w:rPr>
        <w:noProof/>
      </w:rPr>
      <w:drawing>
        <wp:anchor distT="114300" distB="114300" distL="114300" distR="114300" simplePos="0" relativeHeight="251658241" behindDoc="0" locked="0" layoutInCell="1" hidden="0" allowOverlap="1" wp14:anchorId="7A8F78C5" wp14:editId="7A8F78C6">
          <wp:simplePos x="0" y="0"/>
          <wp:positionH relativeFrom="page">
            <wp:posOffset>543225</wp:posOffset>
          </wp:positionH>
          <wp:positionV relativeFrom="page">
            <wp:posOffset>401955</wp:posOffset>
          </wp:positionV>
          <wp:extent cx="467636" cy="549592"/>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467636" cy="549592"/>
                  </a:xfrm>
                  <a:prstGeom prst="rect">
                    <a:avLst/>
                  </a:prstGeom>
                  <a:ln/>
                </pic:spPr>
              </pic:pic>
            </a:graphicData>
          </a:graphic>
        </wp:anchor>
      </w:drawing>
    </w:r>
    <w:r>
      <w:t xml:space="preserve">      </w:t>
    </w:r>
    <w:r>
      <w:rPr>
        <w:sz w:val="32"/>
        <w:szCs w:val="32"/>
      </w:rPr>
      <w:t>Kingston Music Service</w:t>
    </w:r>
    <w:r>
      <w:t xml:space="preserve"> </w:t>
    </w:r>
  </w:p>
  <w:p w14:paraId="7A8F78BB" w14:textId="77777777" w:rsidR="0005299B" w:rsidRDefault="00F9734E">
    <w:pPr>
      <w:tabs>
        <w:tab w:val="center" w:pos="4513"/>
        <w:tab w:val="right" w:pos="9026"/>
      </w:tabs>
      <w:ind w:left="-708" w:right="-749"/>
      <w:jc w:val="center"/>
      <w:rPr>
        <w:rFonts w:ascii="Arial" w:eastAsia="Arial" w:hAnsi="Arial" w:cs="Arial"/>
        <w:b/>
        <w:sz w:val="38"/>
        <w:szCs w:val="38"/>
      </w:rPr>
    </w:pPr>
    <w:r>
      <w:rPr>
        <w:rFonts w:ascii="Arial" w:eastAsia="Arial" w:hAnsi="Arial" w:cs="Arial"/>
        <w:b/>
        <w:sz w:val="38"/>
        <w:szCs w:val="38"/>
      </w:rPr>
      <w:t>Freelance Music Tutor Panel</w:t>
    </w:r>
  </w:p>
  <w:p w14:paraId="7A8F78BC" w14:textId="77777777" w:rsidR="0005299B" w:rsidRDefault="00F9734E">
    <w:pPr>
      <w:tabs>
        <w:tab w:val="center" w:pos="4513"/>
        <w:tab w:val="right" w:pos="9026"/>
      </w:tabs>
      <w:ind w:left="-708" w:right="-749"/>
      <w:jc w:val="center"/>
    </w:pPr>
    <w:r>
      <w:rPr>
        <w:rFonts w:ascii="Arial" w:eastAsia="Arial" w:hAnsi="Arial" w:cs="Arial"/>
        <w:sz w:val="24"/>
        <w:szCs w:val="24"/>
      </w:rPr>
      <w:t>Self-employed/Limited Company</w:t>
    </w:r>
    <w:r>
      <w:rPr>
        <w:rFonts w:ascii="Arial" w:eastAsia="Arial" w:hAnsi="Arial" w:cs="Arial"/>
        <w:b/>
        <w:sz w:val="38"/>
        <w:szCs w:val="38"/>
      </w:rPr>
      <w:t xml:space="preserve">      </w:t>
    </w:r>
  </w:p>
  <w:p w14:paraId="7A8F78BD" w14:textId="77777777" w:rsidR="0005299B" w:rsidRDefault="0005299B">
    <w:pPr>
      <w:pBdr>
        <w:top w:val="nil"/>
        <w:left w:val="nil"/>
        <w:bottom w:val="nil"/>
        <w:right w:val="nil"/>
        <w:between w:val="nil"/>
      </w:pBd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9B"/>
    <w:rsid w:val="0005299B"/>
    <w:rsid w:val="004E4ABC"/>
    <w:rsid w:val="00805049"/>
    <w:rsid w:val="00983367"/>
    <w:rsid w:val="00BF06E3"/>
    <w:rsid w:val="00CC09F7"/>
    <w:rsid w:val="00D1591E"/>
    <w:rsid w:val="00D52D5B"/>
    <w:rsid w:val="00E019DA"/>
    <w:rsid w:val="00F65ED6"/>
    <w:rsid w:val="00F66078"/>
    <w:rsid w:val="00F9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7848"/>
  <w15:docId w15:val="{81FA27BE-2B75-485C-9C92-AF06FB3E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2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564B47"/>
    <w:pPr>
      <w:widowControl w:val="0"/>
      <w:autoSpaceDE w:val="0"/>
      <w:autoSpaceDN w:val="0"/>
      <w:spacing w:line="252" w:lineRule="exact"/>
      <w:ind w:left="460"/>
      <w:outlineLvl w:val="1"/>
    </w:pPr>
    <w:rPr>
      <w:rFonts w:ascii="Arial" w:eastAsia="Arial" w:hAnsi="Arial" w:cs="Arial"/>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5522"/>
    <w:pPr>
      <w:tabs>
        <w:tab w:val="center" w:pos="4513"/>
        <w:tab w:val="right" w:pos="9026"/>
      </w:tabs>
    </w:pPr>
  </w:style>
  <w:style w:type="character" w:customStyle="1" w:styleId="HeaderChar">
    <w:name w:val="Header Char"/>
    <w:basedOn w:val="DefaultParagraphFont"/>
    <w:link w:val="Header"/>
    <w:uiPriority w:val="99"/>
    <w:rsid w:val="00715522"/>
  </w:style>
  <w:style w:type="paragraph" w:styleId="Footer">
    <w:name w:val="footer"/>
    <w:basedOn w:val="Normal"/>
    <w:link w:val="FooterChar"/>
    <w:uiPriority w:val="99"/>
    <w:unhideWhenUsed/>
    <w:rsid w:val="00715522"/>
    <w:pPr>
      <w:tabs>
        <w:tab w:val="center" w:pos="4513"/>
        <w:tab w:val="right" w:pos="9026"/>
      </w:tabs>
    </w:pPr>
  </w:style>
  <w:style w:type="character" w:customStyle="1" w:styleId="FooterChar">
    <w:name w:val="Footer Char"/>
    <w:basedOn w:val="DefaultParagraphFont"/>
    <w:link w:val="Footer"/>
    <w:uiPriority w:val="99"/>
    <w:rsid w:val="00715522"/>
  </w:style>
  <w:style w:type="paragraph" w:styleId="NoSpacing">
    <w:name w:val="No Spacing"/>
    <w:uiPriority w:val="1"/>
    <w:qFormat/>
    <w:rsid w:val="00715522"/>
  </w:style>
  <w:style w:type="character" w:styleId="Hyperlink">
    <w:name w:val="Hyperlink"/>
    <w:basedOn w:val="DefaultParagraphFont"/>
    <w:uiPriority w:val="99"/>
    <w:semiHidden/>
    <w:unhideWhenUsed/>
    <w:rsid w:val="00715522"/>
    <w:rPr>
      <w:color w:val="0000FF"/>
      <w:u w:val="single"/>
    </w:rPr>
  </w:style>
  <w:style w:type="paragraph" w:styleId="BalloonText">
    <w:name w:val="Balloon Text"/>
    <w:basedOn w:val="Normal"/>
    <w:link w:val="BalloonTextChar"/>
    <w:uiPriority w:val="99"/>
    <w:semiHidden/>
    <w:unhideWhenUsed/>
    <w:rsid w:val="00C92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319"/>
    <w:rPr>
      <w:rFonts w:ascii="Segoe UI" w:hAnsi="Segoe UI" w:cs="Segoe UI"/>
      <w:sz w:val="18"/>
      <w:szCs w:val="18"/>
    </w:rPr>
  </w:style>
  <w:style w:type="paragraph" w:styleId="ListParagraph">
    <w:name w:val="List Paragraph"/>
    <w:aliases w:val="F5 List Paragraph,List Paragraph1"/>
    <w:basedOn w:val="Normal"/>
    <w:link w:val="ListParagraphChar"/>
    <w:uiPriority w:val="34"/>
    <w:qFormat/>
    <w:rsid w:val="00740285"/>
    <w:pPr>
      <w:ind w:left="720"/>
      <w:contextualSpacing/>
    </w:pPr>
  </w:style>
  <w:style w:type="character" w:customStyle="1" w:styleId="Heading2Char">
    <w:name w:val="Heading 2 Char"/>
    <w:basedOn w:val="DefaultParagraphFont"/>
    <w:link w:val="Heading2"/>
    <w:uiPriority w:val="9"/>
    <w:rsid w:val="00564B47"/>
    <w:rPr>
      <w:rFonts w:ascii="Arial" w:eastAsia="Arial" w:hAnsi="Arial" w:cs="Arial"/>
      <w:b/>
      <w:bCs/>
    </w:rPr>
  </w:style>
  <w:style w:type="character" w:customStyle="1" w:styleId="ListParagraphChar">
    <w:name w:val="List Paragraph Char"/>
    <w:aliases w:val="F5 List Paragraph Char,List Paragraph1 Char"/>
    <w:link w:val="ListParagraph"/>
    <w:uiPriority w:val="34"/>
    <w:locked/>
    <w:rsid w:val="00564B4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vzxuKrE2lnGDA5xn5QcykoGkAQ==">CgMxLjAaHwoBMBIaChgICVIUChJ0YWJsZS40eTExcWlyYTl4bzEaHwoBMRIaChgICVIUChJ0YWJsZS53MzV1MWNqbzY0azQaHwoBMhIaChgICVIUChJ0YWJsZS5lc2ViZnczcTdsaXoaHwoBMxIaChgICVIUChJ0YWJsZS5ncXowOGJsODFseDkyDmguZDVwN3VhcTF2ZGJpMg5oLnpmcTY2cDNhN284MTIOaC5kdzFqOTg4dmo0OXoyDmguYWd4NGp0cmVkbm5kMghoLnR5amN3dDIOaC41eGNydWdnYTAzOG0yDmguYmk3bHE0bzNzNmp6OAByITEyUHdnUS10YkxDek55RnU2d1hrN0V5M0xJT3lTTi1V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5db99f6-4ff0-4fcb-afa2-86e642142250}" enabled="1" method="Privilege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1108</TotalTime>
  <Pages>2</Pages>
  <Words>777</Words>
  <Characters>4429</Characters>
  <Application>Microsoft Office Word</Application>
  <DocSecurity>0</DocSecurity>
  <Lines>36</Lines>
  <Paragraphs>10</Paragraphs>
  <ScaleCrop>false</ScaleCrop>
  <Company>London Borough of Croydon</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Alex: CS-Schools</dc:creator>
  <cp:lastModifiedBy>Fixter, Izzy</cp:lastModifiedBy>
  <cp:revision>6</cp:revision>
  <dcterms:created xsi:type="dcterms:W3CDTF">2023-04-18T08:47:00Z</dcterms:created>
  <dcterms:modified xsi:type="dcterms:W3CDTF">2026-06-23T11:28:00Z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0x010100D257C4E1C25ED549AB8F5CEB243BE5C6</vt:lpwstr>
  </property>
  <property fmtid="{D5CDD505-2E9C-101B-9397-08002B2CF9AE}" pid="3" name="MediaServiceImageTags">
    <vt:lpwstr/>
  </property>
</Properties>
</file>