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6334" w14:textId="77777777" w:rsidR="00833943" w:rsidRDefault="00F31A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DE7BD4" wp14:editId="269A252B">
            <wp:simplePos x="0" y="0"/>
            <wp:positionH relativeFrom="margin">
              <wp:align>center</wp:align>
            </wp:positionH>
            <wp:positionV relativeFrom="paragraph">
              <wp:posOffset>-717550</wp:posOffset>
            </wp:positionV>
            <wp:extent cx="1511300" cy="1026677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026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58148" w14:textId="77777777" w:rsidR="00833943" w:rsidRDefault="00F31AB1">
      <w:pPr>
        <w:jc w:val="center"/>
        <w:rPr>
          <w:rFonts w:ascii="Century Gothic" w:hAnsi="Century Gothic"/>
          <w:b/>
          <w:sz w:val="44"/>
          <w:szCs w:val="44"/>
        </w:rPr>
      </w:pPr>
      <w:r w:rsidRPr="00194D99">
        <w:rPr>
          <w:rFonts w:ascii="Century Gothic" w:hAnsi="Century Gothic"/>
          <w:b/>
          <w:sz w:val="44"/>
          <w:szCs w:val="44"/>
        </w:rPr>
        <w:t>Caring for Your Cello</w:t>
      </w:r>
    </w:p>
    <w:p w14:paraId="4084C89A" w14:textId="3301AC29" w:rsidR="00A51914" w:rsidRPr="00194D99" w:rsidRDefault="00A51914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62365D96" wp14:editId="2266F384">
            <wp:extent cx="2778826" cy="2778826"/>
            <wp:effectExtent l="0" t="0" r="2540" b="2540"/>
            <wp:docPr id="664630141" name="Picture 1" descr="A cello with a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30141" name="Picture 1" descr="A cello with a bow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3657" cy="278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9C6AC" w14:textId="77777777" w:rsidR="00833943" w:rsidRPr="00194D99" w:rsidRDefault="00F31AB1">
      <w:pPr>
        <w:rPr>
          <w:sz w:val="21"/>
          <w:szCs w:val="21"/>
        </w:rPr>
      </w:pPr>
      <w:r w:rsidRPr="00194D99">
        <w:rPr>
          <w:rFonts w:ascii="Century Gothic" w:hAnsi="Century Gothic"/>
          <w:b/>
          <w:sz w:val="21"/>
          <w:szCs w:val="21"/>
        </w:rPr>
        <w:t>What to do</w:t>
      </w:r>
    </w:p>
    <w:p w14:paraId="4737B61C" w14:textId="77777777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Keep the cello in its case when not in use.</w:t>
      </w:r>
    </w:p>
    <w:p w14:paraId="3F52334D" w14:textId="643A1C9B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Wipe the strings and fingerboard with a soft cloth every now and then.</w:t>
      </w:r>
    </w:p>
    <w:p w14:paraId="4F86F6BA" w14:textId="56386418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Lower the endpin and secure it gently when playing and put it back in after.</w:t>
      </w:r>
    </w:p>
    <w:p w14:paraId="07B40AAD" w14:textId="77777777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Keep bow hair slightly loose after playing.</w:t>
      </w:r>
    </w:p>
    <w:p w14:paraId="210A3ECE" w14:textId="77777777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Carry the cello using the case handles and straps.</w:t>
      </w:r>
    </w:p>
    <w:p w14:paraId="53648CF0" w14:textId="36D621D3" w:rsidR="00F31AB1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Avoid fiddling with the top pegs unless shown how by the teacher</w:t>
      </w:r>
    </w:p>
    <w:p w14:paraId="35D9762E" w14:textId="77777777" w:rsidR="00833943" w:rsidRPr="00194D99" w:rsidRDefault="00F31AB1">
      <w:pPr>
        <w:rPr>
          <w:sz w:val="21"/>
          <w:szCs w:val="21"/>
        </w:rPr>
      </w:pPr>
      <w:r w:rsidRPr="00194D99">
        <w:rPr>
          <w:rFonts w:ascii="Century Gothic" w:hAnsi="Century Gothic"/>
          <w:b/>
          <w:sz w:val="21"/>
          <w:szCs w:val="21"/>
        </w:rPr>
        <w:t>What not to do</w:t>
      </w:r>
    </w:p>
    <w:p w14:paraId="7297A5B0" w14:textId="101EE00D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Don’t leave the cello leaning against a wall, keep it on its side where possible.</w:t>
      </w:r>
    </w:p>
    <w:p w14:paraId="3EBC4F1E" w14:textId="77777777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Don’t rest drinks on the case.</w:t>
      </w:r>
    </w:p>
    <w:p w14:paraId="5934073E" w14:textId="77777777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Don’t try to tighten the strings too much.</w:t>
      </w:r>
    </w:p>
    <w:p w14:paraId="3C06AB18" w14:textId="77777777" w:rsidR="00833943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Don’t pick at cracks — tell an adult or teacher.</w:t>
      </w:r>
    </w:p>
    <w:p w14:paraId="2FA8A433" w14:textId="2FC37C86" w:rsidR="00F31AB1" w:rsidRPr="00194D99" w:rsidRDefault="00F31AB1">
      <w:pPr>
        <w:pStyle w:val="ListBullet"/>
        <w:rPr>
          <w:sz w:val="21"/>
          <w:szCs w:val="21"/>
        </w:rPr>
      </w:pPr>
      <w:r w:rsidRPr="00194D99">
        <w:rPr>
          <w:rFonts w:ascii="Century Gothic" w:hAnsi="Century Gothic"/>
          <w:sz w:val="21"/>
          <w:szCs w:val="21"/>
        </w:rPr>
        <w:t>Don’t keep in a damp, hot, or cold area</w:t>
      </w:r>
    </w:p>
    <w:p w14:paraId="0CCFB87F" w14:textId="77777777" w:rsidR="00194D99" w:rsidRPr="00194D99" w:rsidRDefault="00194D99" w:rsidP="00194D99">
      <w:pPr>
        <w:jc w:val="center"/>
      </w:pPr>
    </w:p>
    <w:sectPr w:rsidR="00194D99" w:rsidRPr="00194D99" w:rsidSect="00F31AB1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0050" w14:textId="77777777" w:rsidR="00FA79D5" w:rsidRDefault="00FA79D5">
      <w:pPr>
        <w:spacing w:after="0" w:line="240" w:lineRule="auto"/>
      </w:pPr>
      <w:r>
        <w:separator/>
      </w:r>
    </w:p>
  </w:endnote>
  <w:endnote w:type="continuationSeparator" w:id="0">
    <w:p w14:paraId="17EBCA0B" w14:textId="77777777" w:rsidR="00FA79D5" w:rsidRDefault="00FA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9D40" w14:textId="77777777" w:rsidR="00833943" w:rsidRDefault="00F31AB1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F200" w14:textId="77777777" w:rsidR="00FA79D5" w:rsidRDefault="00FA79D5">
      <w:pPr>
        <w:spacing w:after="0" w:line="240" w:lineRule="auto"/>
      </w:pPr>
      <w:r>
        <w:separator/>
      </w:r>
    </w:p>
  </w:footnote>
  <w:footnote w:type="continuationSeparator" w:id="0">
    <w:p w14:paraId="4B88E4EA" w14:textId="77777777" w:rsidR="00FA79D5" w:rsidRDefault="00FA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089748">
    <w:abstractNumId w:val="8"/>
  </w:num>
  <w:num w:numId="2" w16cid:durableId="1805657001">
    <w:abstractNumId w:val="6"/>
  </w:num>
  <w:num w:numId="3" w16cid:durableId="1445273663">
    <w:abstractNumId w:val="5"/>
  </w:num>
  <w:num w:numId="4" w16cid:durableId="567961704">
    <w:abstractNumId w:val="4"/>
  </w:num>
  <w:num w:numId="5" w16cid:durableId="1425489488">
    <w:abstractNumId w:val="7"/>
  </w:num>
  <w:num w:numId="6" w16cid:durableId="98641831">
    <w:abstractNumId w:val="3"/>
  </w:num>
  <w:num w:numId="7" w16cid:durableId="240529533">
    <w:abstractNumId w:val="2"/>
  </w:num>
  <w:num w:numId="8" w16cid:durableId="426924514">
    <w:abstractNumId w:val="1"/>
  </w:num>
  <w:num w:numId="9" w16cid:durableId="131047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D65"/>
    <w:rsid w:val="00034616"/>
    <w:rsid w:val="0006063C"/>
    <w:rsid w:val="0015074B"/>
    <w:rsid w:val="0015720A"/>
    <w:rsid w:val="00194D99"/>
    <w:rsid w:val="0029639D"/>
    <w:rsid w:val="00326F90"/>
    <w:rsid w:val="004042BE"/>
    <w:rsid w:val="00497996"/>
    <w:rsid w:val="005903BF"/>
    <w:rsid w:val="00833943"/>
    <w:rsid w:val="008F658C"/>
    <w:rsid w:val="00A51914"/>
    <w:rsid w:val="00AA1D8D"/>
    <w:rsid w:val="00B47730"/>
    <w:rsid w:val="00CB0664"/>
    <w:rsid w:val="00F31AB1"/>
    <w:rsid w:val="00FA79D5"/>
    <w:rsid w:val="00FC693F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D843E"/>
  <w14:defaultImageDpi w14:val="300"/>
  <w15:docId w15:val="{DEAAA489-D88E-49A1-BD53-43F705B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527</Characters>
  <Application>Microsoft Office Word</Application>
  <DocSecurity>4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2025-10-16T11:50:00Z</dcterms:created>
  <dcterms:modified xsi:type="dcterms:W3CDTF">2025-10-16T11:50:00Z</dcterms:modified>
  <cp:category/>
</cp:coreProperties>
</file>