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EE9F" w14:textId="77777777" w:rsidR="001873B0" w:rsidRDefault="00D2473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DCEE42" wp14:editId="76ACDBB0">
            <wp:simplePos x="0" y="0"/>
            <wp:positionH relativeFrom="margin">
              <wp:align>center</wp:align>
            </wp:positionH>
            <wp:positionV relativeFrom="paragraph">
              <wp:posOffset>-697865</wp:posOffset>
            </wp:positionV>
            <wp:extent cx="1416050" cy="961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96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0C1DDF" w14:textId="5FE92C24" w:rsidR="001873B0" w:rsidRDefault="00D24735" w:rsidP="00270C76">
      <w:pPr>
        <w:jc w:val="center"/>
        <w:rPr>
          <w:rFonts w:ascii="Century Gothic" w:hAnsi="Century Gothic"/>
          <w:b/>
          <w:sz w:val="48"/>
          <w:szCs w:val="48"/>
        </w:rPr>
      </w:pPr>
      <w:r w:rsidRPr="00270C76">
        <w:rPr>
          <w:rFonts w:ascii="Century Gothic" w:hAnsi="Century Gothic"/>
          <w:b/>
          <w:sz w:val="48"/>
          <w:szCs w:val="48"/>
        </w:rPr>
        <w:t>Caring for Your Trombone</w:t>
      </w:r>
    </w:p>
    <w:p w14:paraId="208BF34F" w14:textId="46354C56" w:rsidR="00B7380B" w:rsidRPr="00270C76" w:rsidRDefault="00B7380B" w:rsidP="00270C76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05BE5E1B" wp14:editId="17B51E82">
            <wp:extent cx="3474250" cy="3474250"/>
            <wp:effectExtent l="0" t="0" r="0" b="0"/>
            <wp:docPr id="1158469086" name="Picture 1" descr="A close up of a tromb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69086" name="Picture 1" descr="A close up of a trombon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1112" cy="348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301B3" w14:textId="77777777" w:rsidR="001873B0" w:rsidRDefault="00D24735">
      <w:r>
        <w:rPr>
          <w:rFonts w:ascii="Century Gothic" w:hAnsi="Century Gothic"/>
          <w:b/>
          <w:sz w:val="28"/>
        </w:rPr>
        <w:t>What to do</w:t>
      </w:r>
    </w:p>
    <w:p w14:paraId="5AC51C73" w14:textId="2974F46D" w:rsidR="001873B0" w:rsidRDefault="00D24735">
      <w:pPr>
        <w:pStyle w:val="ListBullet"/>
      </w:pPr>
      <w:r>
        <w:rPr>
          <w:rFonts w:ascii="Century Gothic" w:hAnsi="Century Gothic"/>
          <w:sz w:val="24"/>
        </w:rPr>
        <w:t xml:space="preserve">Keep the trombone in </w:t>
      </w:r>
      <w:proofErr w:type="gramStart"/>
      <w:r w:rsidR="00270C76">
        <w:rPr>
          <w:rFonts w:ascii="Century Gothic" w:hAnsi="Century Gothic"/>
          <w:sz w:val="24"/>
        </w:rPr>
        <w:t>the</w:t>
      </w:r>
      <w:r>
        <w:rPr>
          <w:rFonts w:ascii="Century Gothic" w:hAnsi="Century Gothic"/>
          <w:sz w:val="24"/>
        </w:rPr>
        <w:t xml:space="preserve"> case</w:t>
      </w:r>
      <w:proofErr w:type="gramEnd"/>
      <w:r>
        <w:rPr>
          <w:rFonts w:ascii="Century Gothic" w:hAnsi="Century Gothic"/>
          <w:sz w:val="24"/>
        </w:rPr>
        <w:t xml:space="preserve"> when not being used.</w:t>
      </w:r>
    </w:p>
    <w:p w14:paraId="56E13B52" w14:textId="2A7822B5" w:rsidR="001873B0" w:rsidRDefault="00D24735">
      <w:pPr>
        <w:pStyle w:val="ListBullet"/>
      </w:pPr>
      <w:r>
        <w:rPr>
          <w:rFonts w:ascii="Century Gothic" w:hAnsi="Century Gothic"/>
          <w:sz w:val="24"/>
        </w:rPr>
        <w:t>Wipe the outside with a cloth every now and then to keep it clean.</w:t>
      </w:r>
    </w:p>
    <w:p w14:paraId="19ADA6F0" w14:textId="77777777" w:rsidR="001873B0" w:rsidRDefault="00D24735">
      <w:pPr>
        <w:pStyle w:val="ListBullet"/>
      </w:pPr>
      <w:r>
        <w:rPr>
          <w:rFonts w:ascii="Century Gothic" w:hAnsi="Century Gothic"/>
          <w:sz w:val="24"/>
        </w:rPr>
        <w:t>Clean and oil the slide as your teacher shows you.</w:t>
      </w:r>
    </w:p>
    <w:p w14:paraId="6C06A2A7" w14:textId="5A6FCD61" w:rsidR="001873B0" w:rsidRDefault="00D24735" w:rsidP="00270C76">
      <w:pPr>
        <w:pStyle w:val="ListBullet"/>
      </w:pPr>
      <w:r>
        <w:rPr>
          <w:rFonts w:ascii="Century Gothic" w:hAnsi="Century Gothic"/>
          <w:sz w:val="24"/>
        </w:rPr>
        <w:t>Remove the mouthpiece and clean it.</w:t>
      </w:r>
    </w:p>
    <w:p w14:paraId="559AC7B2" w14:textId="77777777" w:rsidR="001873B0" w:rsidRDefault="00D24735">
      <w:r>
        <w:rPr>
          <w:rFonts w:ascii="Century Gothic" w:hAnsi="Century Gothic"/>
          <w:b/>
          <w:sz w:val="28"/>
        </w:rPr>
        <w:t>What not to do</w:t>
      </w:r>
    </w:p>
    <w:p w14:paraId="2DEBC837" w14:textId="77777777" w:rsidR="001873B0" w:rsidRDefault="00D24735">
      <w:pPr>
        <w:pStyle w:val="ListBullet"/>
      </w:pPr>
      <w:r>
        <w:rPr>
          <w:rFonts w:ascii="Century Gothic" w:hAnsi="Century Gothic"/>
          <w:sz w:val="24"/>
        </w:rPr>
        <w:t>Don’t force the slide if it’s stuck — ask a teacher.</w:t>
      </w:r>
    </w:p>
    <w:p w14:paraId="496CA392" w14:textId="77777777" w:rsidR="001873B0" w:rsidRDefault="00D24735">
      <w:pPr>
        <w:pStyle w:val="ListBullet"/>
      </w:pPr>
      <w:r>
        <w:rPr>
          <w:rFonts w:ascii="Century Gothic" w:hAnsi="Century Gothic"/>
          <w:sz w:val="24"/>
        </w:rPr>
        <w:t>Don’t drop the trombone or hit it on things.</w:t>
      </w:r>
    </w:p>
    <w:p w14:paraId="67CBFDB7" w14:textId="77777777" w:rsidR="001873B0" w:rsidRDefault="00D24735">
      <w:pPr>
        <w:pStyle w:val="ListBullet"/>
      </w:pPr>
      <w:r>
        <w:rPr>
          <w:rFonts w:ascii="Century Gothic" w:hAnsi="Century Gothic"/>
          <w:sz w:val="24"/>
        </w:rPr>
        <w:t>Don’t leave water in the slide—empty it properly.</w:t>
      </w:r>
    </w:p>
    <w:p w14:paraId="17D141FB" w14:textId="77777777" w:rsidR="001873B0" w:rsidRPr="00270C76" w:rsidRDefault="00D24735">
      <w:pPr>
        <w:pStyle w:val="ListBullet"/>
      </w:pPr>
      <w:r>
        <w:rPr>
          <w:rFonts w:ascii="Century Gothic" w:hAnsi="Century Gothic"/>
          <w:sz w:val="24"/>
        </w:rPr>
        <w:t>Don’t use wrong oils — use products recommended by your teacher.</w:t>
      </w:r>
    </w:p>
    <w:p w14:paraId="5E50DAC8" w14:textId="77777777" w:rsidR="00270C76" w:rsidRPr="00270C76" w:rsidRDefault="00270C76" w:rsidP="00270C76">
      <w:pPr>
        <w:jc w:val="center"/>
      </w:pPr>
    </w:p>
    <w:sectPr w:rsidR="00270C76" w:rsidRPr="00270C76" w:rsidSect="00D24735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846A" w14:textId="77777777" w:rsidR="00D24735" w:rsidRDefault="00D24735">
      <w:pPr>
        <w:spacing w:after="0" w:line="240" w:lineRule="auto"/>
      </w:pPr>
      <w:r>
        <w:separator/>
      </w:r>
    </w:p>
  </w:endnote>
  <w:endnote w:type="continuationSeparator" w:id="0">
    <w:p w14:paraId="12E94393" w14:textId="77777777" w:rsidR="00D24735" w:rsidRDefault="00D2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B561" w14:textId="77777777" w:rsidR="001873B0" w:rsidRDefault="00D24735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76985" w14:textId="77777777" w:rsidR="00D24735" w:rsidRDefault="00D24735">
      <w:pPr>
        <w:spacing w:after="0" w:line="240" w:lineRule="auto"/>
      </w:pPr>
      <w:r>
        <w:separator/>
      </w:r>
    </w:p>
  </w:footnote>
  <w:footnote w:type="continuationSeparator" w:id="0">
    <w:p w14:paraId="1A7C2DCA" w14:textId="77777777" w:rsidR="00D24735" w:rsidRDefault="00D2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542788">
    <w:abstractNumId w:val="8"/>
  </w:num>
  <w:num w:numId="2" w16cid:durableId="1868906185">
    <w:abstractNumId w:val="6"/>
  </w:num>
  <w:num w:numId="3" w16cid:durableId="550574704">
    <w:abstractNumId w:val="5"/>
  </w:num>
  <w:num w:numId="4" w16cid:durableId="243998483">
    <w:abstractNumId w:val="4"/>
  </w:num>
  <w:num w:numId="5" w16cid:durableId="1769695844">
    <w:abstractNumId w:val="7"/>
  </w:num>
  <w:num w:numId="6" w16cid:durableId="894656507">
    <w:abstractNumId w:val="3"/>
  </w:num>
  <w:num w:numId="7" w16cid:durableId="915096131">
    <w:abstractNumId w:val="2"/>
  </w:num>
  <w:num w:numId="8" w16cid:durableId="1001927211">
    <w:abstractNumId w:val="1"/>
  </w:num>
  <w:num w:numId="9" w16cid:durableId="166843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3B0"/>
    <w:rsid w:val="00270C76"/>
    <w:rsid w:val="0029639D"/>
    <w:rsid w:val="00326F90"/>
    <w:rsid w:val="00497996"/>
    <w:rsid w:val="008E518A"/>
    <w:rsid w:val="00AA1D8D"/>
    <w:rsid w:val="00B47730"/>
    <w:rsid w:val="00B7380B"/>
    <w:rsid w:val="00CB0664"/>
    <w:rsid w:val="00D24735"/>
    <w:rsid w:val="00E259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17D58F"/>
  <w14:defaultImageDpi w14:val="300"/>
  <w15:docId w15:val="{E2431E0E-0F4A-47C6-A878-E3040254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386</Characters>
  <Application>Microsoft Office Word</Application>
  <DocSecurity>4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2025-10-16T11:58:00Z</dcterms:created>
  <dcterms:modified xsi:type="dcterms:W3CDTF">2025-10-16T11:58:00Z</dcterms:modified>
  <cp:category/>
</cp:coreProperties>
</file>